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96B" w:rsidRPr="0024496B" w:rsidRDefault="0024496B" w:rsidP="0024496B">
      <w:pPr>
        <w:shd w:val="clear" w:color="auto" w:fill="FFFFFF"/>
        <w:spacing w:after="132" w:line="264" w:lineRule="atLeast"/>
        <w:rPr>
          <w:rFonts w:ascii="Helvetica" w:eastAsia="Times New Roman" w:hAnsi="Helvetica" w:cs="Helvetica"/>
          <w:color w:val="000000"/>
          <w:sz w:val="19"/>
          <w:szCs w:val="19"/>
        </w:rPr>
      </w:pPr>
      <w:r w:rsidRPr="0024496B">
        <w:rPr>
          <w:rFonts w:ascii="Helvetica" w:eastAsia="Times New Roman" w:hAnsi="Helvetica" w:cs="Helvetica"/>
          <w:b/>
          <w:bCs/>
          <w:color w:val="000000"/>
          <w:sz w:val="29"/>
        </w:rPr>
        <w:t xml:space="preserve">GESTIONE </w:t>
      </w:r>
      <w:proofErr w:type="spellStart"/>
      <w:r w:rsidRPr="0024496B">
        <w:rPr>
          <w:rFonts w:ascii="Helvetica" w:eastAsia="Times New Roman" w:hAnsi="Helvetica" w:cs="Helvetica"/>
          <w:b/>
          <w:bCs/>
          <w:color w:val="000000"/>
          <w:sz w:val="29"/>
        </w:rPr>
        <w:t>DI</w:t>
      </w:r>
      <w:proofErr w:type="spellEnd"/>
      <w:r w:rsidRPr="0024496B">
        <w:rPr>
          <w:rFonts w:ascii="Helvetica" w:eastAsia="Times New Roman" w:hAnsi="Helvetica" w:cs="Helvetica"/>
          <w:b/>
          <w:bCs/>
          <w:color w:val="000000"/>
          <w:sz w:val="29"/>
        </w:rPr>
        <w:t xml:space="preserve"> PAZIENTI AFFETTI DA “ FERITE DIFFICILI”  </w:t>
      </w:r>
      <w:r w:rsidRPr="0024496B">
        <w:rPr>
          <w:rFonts w:ascii="Helvetica" w:eastAsia="Times New Roman" w:hAnsi="Helvetica" w:cs="Helvetica"/>
          <w:b/>
          <w:bCs/>
          <w:color w:val="000000"/>
          <w:sz w:val="19"/>
        </w:rPr>
        <w:t> </w:t>
      </w:r>
    </w:p>
    <w:p w:rsidR="0024496B" w:rsidRPr="00B04280" w:rsidRDefault="0024496B" w:rsidP="0024496B">
      <w:pPr>
        <w:shd w:val="clear" w:color="auto" w:fill="FFFFFF"/>
        <w:spacing w:after="132" w:line="264" w:lineRule="atLeast"/>
        <w:rPr>
          <w:rFonts w:ascii="Helvetica" w:eastAsia="Times New Roman" w:hAnsi="Helvetica" w:cs="Helvetica"/>
          <w:b/>
          <w:bCs/>
          <w:color w:val="000000"/>
          <w:sz w:val="20"/>
          <w:szCs w:val="20"/>
        </w:rPr>
      </w:pPr>
      <w:r w:rsidRPr="00B04280">
        <w:rPr>
          <w:rFonts w:ascii="Helvetica" w:eastAsia="Times New Roman" w:hAnsi="Helvetica" w:cs="Helvetica"/>
          <w:b/>
          <w:bCs/>
          <w:color w:val="000000"/>
          <w:sz w:val="20"/>
          <w:szCs w:val="20"/>
        </w:rPr>
        <w:t xml:space="preserve">COSA  NON FARE e COSA FARE </w:t>
      </w:r>
    </w:p>
    <w:p w:rsidR="0024496B" w:rsidRPr="00B04280" w:rsidRDefault="0024496B" w:rsidP="0024496B">
      <w:pPr>
        <w:shd w:val="clear" w:color="auto" w:fill="FFFFFF"/>
        <w:spacing w:after="132" w:line="264" w:lineRule="atLeast"/>
        <w:rPr>
          <w:rFonts w:ascii="Helvetica" w:eastAsia="Times New Roman" w:hAnsi="Helvetica" w:cs="Helvetica"/>
          <w:b/>
          <w:bCs/>
          <w:color w:val="000000"/>
          <w:sz w:val="20"/>
          <w:szCs w:val="20"/>
        </w:rPr>
      </w:pPr>
    </w:p>
    <w:p w:rsidR="0024496B" w:rsidRPr="0024496B" w:rsidRDefault="0024496B" w:rsidP="0024496B">
      <w:pPr>
        <w:shd w:val="clear" w:color="auto" w:fill="FFFFFF"/>
        <w:spacing w:after="132" w:line="264" w:lineRule="atLeast"/>
        <w:rPr>
          <w:rFonts w:ascii="Helvetica" w:eastAsia="Times New Roman" w:hAnsi="Helvetica" w:cs="Helvetica"/>
          <w:color w:val="000000"/>
          <w:sz w:val="20"/>
          <w:szCs w:val="20"/>
        </w:rPr>
      </w:pPr>
      <w:r w:rsidRPr="00B04280">
        <w:rPr>
          <w:rFonts w:ascii="Helvetica" w:eastAsia="Times New Roman" w:hAnsi="Helvetica" w:cs="Helvetica"/>
          <w:b/>
          <w:bCs/>
          <w:color w:val="000000"/>
          <w:sz w:val="20"/>
          <w:szCs w:val="20"/>
        </w:rPr>
        <w:t xml:space="preserve">Dott. Maurizio PALOMBI    </w:t>
      </w:r>
      <w:r w:rsidR="00B04280">
        <w:rPr>
          <w:rFonts w:ascii="Helvetica" w:eastAsia="Times New Roman" w:hAnsi="Helvetica" w:cs="Helvetica"/>
          <w:b/>
          <w:bCs/>
          <w:color w:val="000000"/>
          <w:sz w:val="20"/>
          <w:szCs w:val="20"/>
        </w:rPr>
        <w:t xml:space="preserve">                                                                                                              </w:t>
      </w:r>
      <w:r w:rsidR="00B04280">
        <w:rPr>
          <w:rFonts w:ascii="Helvetica" w:eastAsia="Times New Roman" w:hAnsi="Helvetica" w:cs="Helvetica"/>
          <w:bCs/>
          <w:i/>
          <w:color w:val="000000"/>
          <w:sz w:val="20"/>
          <w:szCs w:val="20"/>
        </w:rPr>
        <w:t>C</w:t>
      </w:r>
      <w:r w:rsidRPr="00B04280">
        <w:rPr>
          <w:rFonts w:ascii="Helvetica" w:eastAsia="Times New Roman" w:hAnsi="Helvetica" w:cs="Helvetica"/>
          <w:bCs/>
          <w:i/>
          <w:color w:val="000000"/>
          <w:sz w:val="20"/>
          <w:szCs w:val="20"/>
        </w:rPr>
        <w:t>oordinatore della COMMISSIONE ULCERE CUTANEE dell’</w:t>
      </w:r>
      <w:proofErr w:type="spellStart"/>
      <w:r w:rsidRPr="00B04280">
        <w:rPr>
          <w:rFonts w:ascii="Helvetica" w:eastAsia="Times New Roman" w:hAnsi="Helvetica" w:cs="Helvetica"/>
          <w:bCs/>
          <w:i/>
          <w:color w:val="000000"/>
          <w:sz w:val="20"/>
          <w:szCs w:val="20"/>
        </w:rPr>
        <w:t>OMCeO</w:t>
      </w:r>
      <w:proofErr w:type="spellEnd"/>
      <w:r w:rsidRPr="00B04280">
        <w:rPr>
          <w:rFonts w:ascii="Helvetica" w:eastAsia="Times New Roman" w:hAnsi="Helvetica" w:cs="Helvetica"/>
          <w:bCs/>
          <w:i/>
          <w:color w:val="000000"/>
          <w:sz w:val="20"/>
          <w:szCs w:val="20"/>
        </w:rPr>
        <w:t xml:space="preserve"> di Roma e Provincia</w:t>
      </w:r>
    </w:p>
    <w:p w:rsidR="00B04280" w:rsidRPr="00B04280" w:rsidRDefault="00B04280" w:rsidP="0024496B">
      <w:pPr>
        <w:shd w:val="clear" w:color="auto" w:fill="FFFFFF"/>
        <w:spacing w:after="132" w:line="264" w:lineRule="atLeast"/>
        <w:rPr>
          <w:rFonts w:ascii="Helvetica" w:eastAsia="Times New Roman" w:hAnsi="Helvetica" w:cs="Helvetica"/>
          <w:color w:val="000000"/>
          <w:sz w:val="20"/>
          <w:szCs w:val="20"/>
        </w:rPr>
      </w:pPr>
    </w:p>
    <w:p w:rsidR="00B04280" w:rsidRPr="00726F83" w:rsidRDefault="00B04280" w:rsidP="00726F83">
      <w:pPr>
        <w:pStyle w:val="Paragrafoelenco"/>
        <w:numPr>
          <w:ilvl w:val="0"/>
          <w:numId w:val="4"/>
        </w:numPr>
        <w:shd w:val="clear" w:color="auto" w:fill="FFFFFF"/>
        <w:spacing w:after="132" w:line="264" w:lineRule="atLeast"/>
        <w:rPr>
          <w:rFonts w:ascii="Helvetica" w:eastAsia="Times New Roman" w:hAnsi="Helvetica" w:cs="Helvetica"/>
          <w:i/>
          <w:color w:val="000000"/>
          <w:sz w:val="20"/>
          <w:szCs w:val="20"/>
        </w:rPr>
      </w:pPr>
      <w:r w:rsidRPr="00726F83">
        <w:rPr>
          <w:rFonts w:ascii="Helvetica" w:eastAsia="Times New Roman" w:hAnsi="Helvetica" w:cs="Helvetica"/>
          <w:i/>
          <w:color w:val="000000"/>
          <w:sz w:val="20"/>
          <w:szCs w:val="20"/>
        </w:rPr>
        <w:t xml:space="preserve">Che significa  “ </w:t>
      </w:r>
      <w:r w:rsidRPr="00726F83">
        <w:rPr>
          <w:rFonts w:ascii="Helvetica" w:eastAsia="Times New Roman" w:hAnsi="Helvetica" w:cs="Helvetica"/>
          <w:b/>
          <w:i/>
          <w:color w:val="000000"/>
          <w:sz w:val="20"/>
          <w:szCs w:val="20"/>
        </w:rPr>
        <w:t>ferite  difficili</w:t>
      </w:r>
      <w:r w:rsidRPr="00726F83">
        <w:rPr>
          <w:rFonts w:ascii="Helvetica" w:eastAsia="Times New Roman" w:hAnsi="Helvetica" w:cs="Helvetica"/>
          <w:i/>
          <w:color w:val="000000"/>
          <w:sz w:val="20"/>
          <w:szCs w:val="20"/>
        </w:rPr>
        <w:t>” ?</w:t>
      </w:r>
    </w:p>
    <w:p w:rsidR="0024496B" w:rsidRPr="0024496B" w:rsidRDefault="0024496B" w:rsidP="0024496B">
      <w:pPr>
        <w:shd w:val="clear" w:color="auto" w:fill="FFFFFF"/>
        <w:spacing w:after="132" w:line="264" w:lineRule="atLeast"/>
        <w:rPr>
          <w:rFonts w:ascii="Helvetica" w:eastAsia="Times New Roman" w:hAnsi="Helvetica" w:cs="Helvetica"/>
          <w:color w:val="000000"/>
          <w:sz w:val="20"/>
          <w:szCs w:val="20"/>
        </w:rPr>
      </w:pPr>
      <w:r w:rsidRPr="0024496B">
        <w:rPr>
          <w:rFonts w:ascii="Helvetica" w:eastAsia="Times New Roman" w:hAnsi="Helvetica" w:cs="Helvetica"/>
          <w:color w:val="000000"/>
          <w:sz w:val="20"/>
          <w:szCs w:val="20"/>
        </w:rPr>
        <w:t>Si definiscono</w:t>
      </w:r>
      <w:r w:rsidRPr="00B04280">
        <w:rPr>
          <w:rFonts w:ascii="Helvetica" w:eastAsia="Times New Roman" w:hAnsi="Helvetica" w:cs="Helvetica"/>
          <w:color w:val="000000"/>
          <w:sz w:val="20"/>
          <w:szCs w:val="20"/>
        </w:rPr>
        <w:t> </w:t>
      </w:r>
      <w:r w:rsidRPr="00B04280">
        <w:rPr>
          <w:rFonts w:ascii="Helvetica" w:eastAsia="Times New Roman" w:hAnsi="Helvetica" w:cs="Helvetica"/>
          <w:b/>
          <w:bCs/>
          <w:color w:val="000000"/>
          <w:sz w:val="20"/>
          <w:szCs w:val="20"/>
        </w:rPr>
        <w:t>FERITE DIFFICILI</w:t>
      </w:r>
      <w:r w:rsidRPr="00B04280">
        <w:rPr>
          <w:rFonts w:ascii="Helvetica" w:eastAsia="Times New Roman" w:hAnsi="Helvetica" w:cs="Helvetica"/>
          <w:color w:val="000000"/>
          <w:sz w:val="20"/>
          <w:szCs w:val="20"/>
        </w:rPr>
        <w:t> </w:t>
      </w:r>
      <w:r w:rsidRPr="0024496B">
        <w:rPr>
          <w:rFonts w:ascii="Helvetica" w:eastAsia="Times New Roman" w:hAnsi="Helvetica" w:cs="Helvetica"/>
          <w:color w:val="000000"/>
          <w:sz w:val="20"/>
          <w:szCs w:val="20"/>
        </w:rPr>
        <w:t>(</w:t>
      </w:r>
      <w:r w:rsidRPr="00B04280">
        <w:rPr>
          <w:rFonts w:ascii="Helvetica" w:eastAsia="Times New Roman" w:hAnsi="Helvetica" w:cs="Helvetica"/>
          <w:color w:val="000000"/>
          <w:sz w:val="20"/>
          <w:szCs w:val="20"/>
        </w:rPr>
        <w:t> </w:t>
      </w:r>
      <w:r w:rsidRPr="00B04280">
        <w:rPr>
          <w:rFonts w:ascii="Helvetica" w:eastAsia="Times New Roman" w:hAnsi="Helvetica" w:cs="Helvetica"/>
          <w:b/>
          <w:bCs/>
          <w:color w:val="000000"/>
          <w:sz w:val="20"/>
          <w:szCs w:val="20"/>
        </w:rPr>
        <w:t>“</w:t>
      </w:r>
      <w:proofErr w:type="spellStart"/>
      <w:r w:rsidRPr="00B04280">
        <w:rPr>
          <w:rFonts w:ascii="Helvetica" w:eastAsia="Times New Roman" w:hAnsi="Helvetica" w:cs="Helvetica"/>
          <w:b/>
          <w:bCs/>
          <w:color w:val="000000"/>
          <w:sz w:val="20"/>
          <w:szCs w:val="20"/>
        </w:rPr>
        <w:t>Non-healing</w:t>
      </w:r>
      <w:proofErr w:type="spellEnd"/>
      <w:r w:rsidRPr="00B04280">
        <w:rPr>
          <w:rFonts w:ascii="Helvetica" w:eastAsia="Times New Roman" w:hAnsi="Helvetica" w:cs="Helvetica"/>
          <w:b/>
          <w:bCs/>
          <w:color w:val="000000"/>
          <w:sz w:val="20"/>
          <w:szCs w:val="20"/>
        </w:rPr>
        <w:t xml:space="preserve">” </w:t>
      </w:r>
      <w:proofErr w:type="spellStart"/>
      <w:r w:rsidRPr="00B04280">
        <w:rPr>
          <w:rFonts w:ascii="Helvetica" w:eastAsia="Times New Roman" w:hAnsi="Helvetica" w:cs="Helvetica"/>
          <w:b/>
          <w:bCs/>
          <w:color w:val="000000"/>
          <w:sz w:val="20"/>
          <w:szCs w:val="20"/>
        </w:rPr>
        <w:t>wounds</w:t>
      </w:r>
      <w:proofErr w:type="spellEnd"/>
      <w:r w:rsidRPr="00B04280">
        <w:rPr>
          <w:rFonts w:ascii="Helvetica" w:eastAsia="Times New Roman" w:hAnsi="Helvetica" w:cs="Helvetica"/>
          <w:b/>
          <w:bCs/>
          <w:color w:val="000000"/>
          <w:sz w:val="20"/>
          <w:szCs w:val="20"/>
        </w:rPr>
        <w:t>) </w:t>
      </w:r>
      <w:r w:rsidRPr="0024496B">
        <w:rPr>
          <w:rFonts w:ascii="Helvetica" w:eastAsia="Times New Roman" w:hAnsi="Helvetica" w:cs="Helvetica"/>
          <w:color w:val="000000"/>
          <w:sz w:val="20"/>
          <w:szCs w:val="20"/>
        </w:rPr>
        <w:t>tutte quelle ferite acute e croniche che non tendono facilmente a guarire sia spontaneamente, sia con l’ai</w:t>
      </w:r>
      <w:r w:rsidR="00FB401F">
        <w:rPr>
          <w:rFonts w:ascii="Helvetica" w:eastAsia="Times New Roman" w:hAnsi="Helvetica" w:cs="Helvetica"/>
          <w:color w:val="000000"/>
          <w:sz w:val="20"/>
          <w:szCs w:val="20"/>
        </w:rPr>
        <w:t xml:space="preserve">uto dello specialista </w:t>
      </w:r>
      <w:proofErr w:type="spellStart"/>
      <w:r w:rsidR="00FB401F">
        <w:rPr>
          <w:rFonts w:ascii="Helvetica" w:eastAsia="Times New Roman" w:hAnsi="Helvetica" w:cs="Helvetica"/>
          <w:color w:val="000000"/>
          <w:sz w:val="20"/>
          <w:szCs w:val="20"/>
        </w:rPr>
        <w:t>vulnologo</w:t>
      </w:r>
      <w:proofErr w:type="spellEnd"/>
      <w:r w:rsidR="00FB401F">
        <w:rPr>
          <w:rFonts w:ascii="Helvetica" w:eastAsia="Times New Roman" w:hAnsi="Helvetica" w:cs="Helvetica"/>
          <w:color w:val="000000"/>
          <w:sz w:val="20"/>
          <w:szCs w:val="20"/>
        </w:rPr>
        <w:t xml:space="preserve">, colui che si occupa di </w:t>
      </w:r>
      <w:proofErr w:type="spellStart"/>
      <w:r w:rsidR="00FB401F">
        <w:rPr>
          <w:rFonts w:ascii="Helvetica" w:eastAsia="Times New Roman" w:hAnsi="Helvetica" w:cs="Helvetica"/>
          <w:color w:val="000000"/>
          <w:sz w:val="20"/>
          <w:szCs w:val="20"/>
        </w:rPr>
        <w:t>Wound</w:t>
      </w:r>
      <w:proofErr w:type="spellEnd"/>
      <w:r w:rsidR="00FB401F">
        <w:rPr>
          <w:rFonts w:ascii="Helvetica" w:eastAsia="Times New Roman" w:hAnsi="Helvetica" w:cs="Helvetica"/>
          <w:color w:val="000000"/>
          <w:sz w:val="20"/>
          <w:szCs w:val="20"/>
        </w:rPr>
        <w:t xml:space="preserve"> Care, una parola anglosassone che indica tutto quello che deve saper fare chi vuole far guarire queste ferite.</w:t>
      </w:r>
    </w:p>
    <w:p w:rsidR="00726F83" w:rsidRPr="00726F83" w:rsidRDefault="00726F83" w:rsidP="00726F83">
      <w:pPr>
        <w:pStyle w:val="Paragrafoelenco"/>
        <w:numPr>
          <w:ilvl w:val="0"/>
          <w:numId w:val="4"/>
        </w:numPr>
        <w:shd w:val="clear" w:color="auto" w:fill="FFFFFF"/>
        <w:spacing w:after="132" w:line="264" w:lineRule="atLeast"/>
        <w:rPr>
          <w:rFonts w:ascii="Helvetica" w:eastAsia="Times New Roman" w:hAnsi="Helvetica" w:cs="Helvetica"/>
          <w:i/>
          <w:color w:val="000000"/>
          <w:sz w:val="20"/>
          <w:szCs w:val="20"/>
        </w:rPr>
      </w:pPr>
      <w:r w:rsidRPr="00726F83">
        <w:rPr>
          <w:rFonts w:ascii="Helvetica" w:eastAsia="Times New Roman" w:hAnsi="Helvetica" w:cs="Helvetica"/>
          <w:i/>
          <w:color w:val="000000"/>
          <w:sz w:val="20"/>
          <w:szCs w:val="20"/>
        </w:rPr>
        <w:t>Ci può fare qualche esempio?</w:t>
      </w:r>
    </w:p>
    <w:p w:rsidR="00DA60D8" w:rsidRDefault="00DA60D8" w:rsidP="0024496B">
      <w:pPr>
        <w:shd w:val="clear" w:color="auto" w:fill="FFFFFF"/>
        <w:spacing w:after="132" w:line="264"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 La prima distinzione da fare è fra ferite difficili  acute e croniche, come dicevamo.</w:t>
      </w:r>
    </w:p>
    <w:p w:rsidR="0024496B" w:rsidRDefault="0024496B" w:rsidP="0024496B">
      <w:pPr>
        <w:shd w:val="clear" w:color="auto" w:fill="FFFFFF"/>
        <w:spacing w:after="132" w:line="264" w:lineRule="atLeast"/>
        <w:rPr>
          <w:rFonts w:ascii="Helvetica" w:eastAsia="Times New Roman" w:hAnsi="Helvetica" w:cs="Helvetica"/>
          <w:color w:val="000000"/>
          <w:sz w:val="20"/>
          <w:szCs w:val="20"/>
        </w:rPr>
      </w:pPr>
      <w:r w:rsidRPr="0024496B">
        <w:rPr>
          <w:rFonts w:ascii="Helvetica" w:eastAsia="Times New Roman" w:hAnsi="Helvetica" w:cs="Helvetica"/>
          <w:color w:val="000000"/>
          <w:sz w:val="20"/>
          <w:szCs w:val="20"/>
        </w:rPr>
        <w:t>Fra le</w:t>
      </w:r>
      <w:r w:rsidRPr="00B04280">
        <w:rPr>
          <w:rFonts w:ascii="Helvetica" w:eastAsia="Times New Roman" w:hAnsi="Helvetica" w:cs="Helvetica"/>
          <w:color w:val="000000"/>
          <w:sz w:val="20"/>
          <w:szCs w:val="20"/>
        </w:rPr>
        <w:t> </w:t>
      </w:r>
      <w:r w:rsidRPr="00B04280">
        <w:rPr>
          <w:rFonts w:ascii="Helvetica" w:eastAsia="Times New Roman" w:hAnsi="Helvetica" w:cs="Helvetica"/>
          <w:b/>
          <w:bCs/>
          <w:color w:val="000000"/>
          <w:sz w:val="20"/>
          <w:szCs w:val="20"/>
        </w:rPr>
        <w:t>ferite difficili acute</w:t>
      </w:r>
      <w:r w:rsidRPr="00B04280">
        <w:rPr>
          <w:rFonts w:ascii="Helvetica" w:eastAsia="Times New Roman" w:hAnsi="Helvetica" w:cs="Helvetica"/>
          <w:color w:val="000000"/>
          <w:sz w:val="20"/>
          <w:szCs w:val="20"/>
        </w:rPr>
        <w:t> </w:t>
      </w:r>
      <w:r w:rsidRPr="0024496B">
        <w:rPr>
          <w:rFonts w:ascii="Helvetica" w:eastAsia="Times New Roman" w:hAnsi="Helvetica" w:cs="Helvetica"/>
          <w:color w:val="000000"/>
          <w:sz w:val="20"/>
          <w:szCs w:val="20"/>
        </w:rPr>
        <w:t>annoveriamo quelle legate a</w:t>
      </w:r>
      <w:r w:rsidRPr="00B04280">
        <w:rPr>
          <w:rFonts w:ascii="Helvetica" w:eastAsia="Times New Roman" w:hAnsi="Helvetica" w:cs="Helvetica"/>
          <w:color w:val="000000"/>
          <w:sz w:val="20"/>
          <w:szCs w:val="20"/>
        </w:rPr>
        <w:t> </w:t>
      </w:r>
      <w:r w:rsidRPr="00B04280">
        <w:rPr>
          <w:rFonts w:ascii="Helvetica" w:eastAsia="Times New Roman" w:hAnsi="Helvetica" w:cs="Helvetica"/>
          <w:b/>
          <w:bCs/>
          <w:color w:val="000000"/>
          <w:sz w:val="20"/>
          <w:szCs w:val="20"/>
        </w:rPr>
        <w:t>TRAUMI</w:t>
      </w:r>
      <w:r w:rsidRPr="00B04280">
        <w:rPr>
          <w:rFonts w:ascii="Helvetica" w:eastAsia="Times New Roman" w:hAnsi="Helvetica" w:cs="Helvetica"/>
          <w:color w:val="000000"/>
          <w:sz w:val="20"/>
          <w:szCs w:val="20"/>
        </w:rPr>
        <w:t> </w:t>
      </w:r>
      <w:r w:rsidRPr="0024496B">
        <w:rPr>
          <w:rFonts w:ascii="Helvetica" w:eastAsia="Times New Roman" w:hAnsi="Helvetica" w:cs="Helvetica"/>
          <w:color w:val="000000"/>
          <w:sz w:val="20"/>
          <w:szCs w:val="20"/>
        </w:rPr>
        <w:t>di vario tipo e quelle legate a</w:t>
      </w:r>
      <w:r w:rsidR="00726F83">
        <w:rPr>
          <w:rFonts w:ascii="Helvetica" w:eastAsia="Times New Roman" w:hAnsi="Helvetica" w:cs="Helvetica"/>
          <w:color w:val="000000"/>
          <w:sz w:val="20"/>
          <w:szCs w:val="20"/>
        </w:rPr>
        <w:t xml:space="preserve"> </w:t>
      </w:r>
      <w:r w:rsidRPr="00B04280">
        <w:rPr>
          <w:rFonts w:ascii="Helvetica" w:eastAsia="Times New Roman" w:hAnsi="Helvetica" w:cs="Helvetica"/>
          <w:b/>
          <w:bCs/>
          <w:color w:val="000000"/>
          <w:sz w:val="20"/>
          <w:szCs w:val="20"/>
        </w:rPr>
        <w:t>COMPLICANZE CHIRURGICHE</w:t>
      </w:r>
      <w:r w:rsidRPr="00B04280">
        <w:rPr>
          <w:rFonts w:ascii="Helvetica" w:eastAsia="Times New Roman" w:hAnsi="Helvetica" w:cs="Helvetica"/>
          <w:color w:val="000000"/>
          <w:sz w:val="20"/>
          <w:szCs w:val="20"/>
        </w:rPr>
        <w:t> </w:t>
      </w:r>
      <w:r w:rsidRPr="0024496B">
        <w:rPr>
          <w:rFonts w:ascii="Helvetica" w:eastAsia="Times New Roman" w:hAnsi="Helvetica" w:cs="Helvetica"/>
          <w:color w:val="000000"/>
          <w:sz w:val="20"/>
          <w:szCs w:val="20"/>
        </w:rPr>
        <w:t>(deiscenze di ferite chirurgiche) o</w:t>
      </w:r>
      <w:r w:rsidRPr="00B04280">
        <w:rPr>
          <w:rFonts w:ascii="Helvetica" w:eastAsia="Times New Roman" w:hAnsi="Helvetica" w:cs="Helvetica"/>
          <w:color w:val="000000"/>
          <w:sz w:val="20"/>
          <w:szCs w:val="20"/>
        </w:rPr>
        <w:t> </w:t>
      </w:r>
      <w:r w:rsidR="00DA60D8">
        <w:rPr>
          <w:rFonts w:ascii="Helvetica" w:eastAsia="Times New Roman" w:hAnsi="Helvetica" w:cs="Helvetica"/>
          <w:color w:val="000000"/>
          <w:sz w:val="20"/>
          <w:szCs w:val="20"/>
        </w:rPr>
        <w:t xml:space="preserve"> infezioni locali importanti come </w:t>
      </w:r>
      <w:r w:rsidRPr="00B04280">
        <w:rPr>
          <w:rFonts w:ascii="Helvetica" w:eastAsia="Times New Roman" w:hAnsi="Helvetica" w:cs="Helvetica"/>
          <w:b/>
          <w:bCs/>
          <w:color w:val="000000"/>
          <w:sz w:val="20"/>
          <w:szCs w:val="20"/>
        </w:rPr>
        <w:t>ASCESSI</w:t>
      </w:r>
      <w:r w:rsidRPr="00B04280">
        <w:rPr>
          <w:rFonts w:ascii="Helvetica" w:eastAsia="Times New Roman" w:hAnsi="Helvetica" w:cs="Helvetica"/>
          <w:color w:val="000000"/>
          <w:sz w:val="20"/>
          <w:szCs w:val="20"/>
        </w:rPr>
        <w:t> </w:t>
      </w:r>
      <w:r w:rsidRPr="0024496B">
        <w:rPr>
          <w:rFonts w:ascii="Helvetica" w:eastAsia="Times New Roman" w:hAnsi="Helvetica" w:cs="Helvetica"/>
          <w:color w:val="000000"/>
          <w:sz w:val="20"/>
          <w:szCs w:val="20"/>
        </w:rPr>
        <w:t>o</w:t>
      </w:r>
      <w:r w:rsidRPr="00B04280">
        <w:rPr>
          <w:rFonts w:ascii="Helvetica" w:eastAsia="Times New Roman" w:hAnsi="Helvetica" w:cs="Helvetica"/>
          <w:color w:val="000000"/>
          <w:sz w:val="20"/>
          <w:szCs w:val="20"/>
        </w:rPr>
        <w:t> </w:t>
      </w:r>
      <w:r w:rsidRPr="00B04280">
        <w:rPr>
          <w:rFonts w:ascii="Helvetica" w:eastAsia="Times New Roman" w:hAnsi="Helvetica" w:cs="Helvetica"/>
          <w:b/>
          <w:bCs/>
          <w:color w:val="000000"/>
          <w:sz w:val="20"/>
          <w:szCs w:val="20"/>
        </w:rPr>
        <w:t>FLEMMONI</w:t>
      </w:r>
      <w:r w:rsidRPr="00B04280">
        <w:rPr>
          <w:rFonts w:ascii="Helvetica" w:eastAsia="Times New Roman" w:hAnsi="Helvetica" w:cs="Helvetica"/>
          <w:color w:val="000000"/>
          <w:sz w:val="20"/>
          <w:szCs w:val="20"/>
        </w:rPr>
        <w:t> </w:t>
      </w:r>
      <w:r w:rsidRPr="0024496B">
        <w:rPr>
          <w:rFonts w:ascii="Helvetica" w:eastAsia="Times New Roman" w:hAnsi="Helvetica" w:cs="Helvetica"/>
          <w:color w:val="000000"/>
          <w:sz w:val="20"/>
          <w:szCs w:val="20"/>
        </w:rPr>
        <w:t>( ad esempio nel piede diabetico)</w:t>
      </w:r>
      <w:r w:rsidR="00DA60D8">
        <w:rPr>
          <w:rFonts w:ascii="Helvetica" w:eastAsia="Times New Roman" w:hAnsi="Helvetica" w:cs="Helvetica"/>
          <w:color w:val="000000"/>
          <w:sz w:val="20"/>
          <w:szCs w:val="20"/>
        </w:rPr>
        <w:t xml:space="preserve">, che si formano a volte per lesioni iniziali apparentemente insignificanti, come una puntura di zanzara, una </w:t>
      </w:r>
      <w:proofErr w:type="spellStart"/>
      <w:r w:rsidR="00DA60D8">
        <w:rPr>
          <w:rFonts w:ascii="Helvetica" w:eastAsia="Times New Roman" w:hAnsi="Helvetica" w:cs="Helvetica"/>
          <w:color w:val="000000"/>
          <w:sz w:val="20"/>
          <w:szCs w:val="20"/>
        </w:rPr>
        <w:t>feritina</w:t>
      </w:r>
      <w:proofErr w:type="spellEnd"/>
      <w:r w:rsidR="00DA60D8">
        <w:rPr>
          <w:rFonts w:ascii="Helvetica" w:eastAsia="Times New Roman" w:hAnsi="Helvetica" w:cs="Helvetica"/>
          <w:color w:val="000000"/>
          <w:sz w:val="20"/>
          <w:szCs w:val="20"/>
        </w:rPr>
        <w:t xml:space="preserve"> accidentale ad esempio tagliandosi le unghie, che poi si aggravano progressivamente se trovano nel paziente una riduzione delle difese </w:t>
      </w:r>
      <w:proofErr w:type="spellStart"/>
      <w:r w:rsidR="00DA60D8">
        <w:rPr>
          <w:rFonts w:ascii="Helvetica" w:eastAsia="Times New Roman" w:hAnsi="Helvetica" w:cs="Helvetica"/>
          <w:color w:val="000000"/>
          <w:sz w:val="20"/>
          <w:szCs w:val="20"/>
        </w:rPr>
        <w:t>immunitarie.o</w:t>
      </w:r>
      <w:proofErr w:type="spellEnd"/>
      <w:r w:rsidR="00DA60D8">
        <w:rPr>
          <w:rFonts w:ascii="Helvetica" w:eastAsia="Times New Roman" w:hAnsi="Helvetica" w:cs="Helvetica"/>
          <w:color w:val="000000"/>
          <w:sz w:val="20"/>
          <w:szCs w:val="20"/>
        </w:rPr>
        <w:t xml:space="preserve"> uno stato di </w:t>
      </w:r>
      <w:proofErr w:type="spellStart"/>
      <w:r w:rsidR="00DA60D8">
        <w:rPr>
          <w:rFonts w:ascii="Helvetica" w:eastAsia="Times New Roman" w:hAnsi="Helvetica" w:cs="Helvetica"/>
          <w:color w:val="000000"/>
          <w:sz w:val="20"/>
          <w:szCs w:val="20"/>
        </w:rPr>
        <w:t>squlibrio</w:t>
      </w:r>
      <w:proofErr w:type="spellEnd"/>
      <w:r w:rsidR="00DA60D8">
        <w:rPr>
          <w:rFonts w:ascii="Helvetica" w:eastAsia="Times New Roman" w:hAnsi="Helvetica" w:cs="Helvetica"/>
          <w:color w:val="000000"/>
          <w:sz w:val="20"/>
          <w:szCs w:val="20"/>
        </w:rPr>
        <w:t xml:space="preserve"> metabolico (  ad esempio iperglicemia)</w:t>
      </w:r>
      <w:r w:rsidRPr="0024496B">
        <w:rPr>
          <w:rFonts w:ascii="Helvetica" w:eastAsia="Times New Roman" w:hAnsi="Helvetica" w:cs="Helvetica"/>
          <w:color w:val="000000"/>
          <w:sz w:val="20"/>
          <w:szCs w:val="20"/>
        </w:rPr>
        <w:t>.</w:t>
      </w:r>
    </w:p>
    <w:p w:rsidR="00DA60D8" w:rsidRPr="0024496B" w:rsidRDefault="00DA60D8" w:rsidP="0024496B">
      <w:pPr>
        <w:shd w:val="clear" w:color="auto" w:fill="FFFFFF"/>
        <w:spacing w:after="132" w:line="264"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Quindi ferite che compaiono acutamente  per lo più determinate da cause esterne , non guariscono anzi si ingrandiscono, si infettano  e tendono a cronicizzarsi. </w:t>
      </w:r>
    </w:p>
    <w:p w:rsidR="003410B8" w:rsidRPr="003410B8" w:rsidRDefault="003410B8" w:rsidP="003410B8">
      <w:pPr>
        <w:pStyle w:val="Paragrafoelenco"/>
        <w:numPr>
          <w:ilvl w:val="0"/>
          <w:numId w:val="4"/>
        </w:numPr>
        <w:shd w:val="clear" w:color="auto" w:fill="FFFFFF"/>
        <w:spacing w:after="132" w:line="264" w:lineRule="atLeast"/>
        <w:rPr>
          <w:rFonts w:ascii="Helvetica" w:eastAsia="Times New Roman" w:hAnsi="Helvetica" w:cs="Helvetica"/>
          <w:i/>
          <w:color w:val="000000"/>
          <w:sz w:val="20"/>
          <w:szCs w:val="20"/>
        </w:rPr>
      </w:pPr>
      <w:r w:rsidRPr="003410B8">
        <w:rPr>
          <w:rFonts w:ascii="Helvetica" w:eastAsia="Times New Roman" w:hAnsi="Helvetica" w:cs="Helvetica"/>
          <w:i/>
          <w:color w:val="000000"/>
          <w:sz w:val="20"/>
          <w:szCs w:val="20"/>
        </w:rPr>
        <w:t>Quelle croniche invece?</w:t>
      </w:r>
    </w:p>
    <w:p w:rsidR="0024496B" w:rsidRPr="0024496B" w:rsidRDefault="0024496B" w:rsidP="0024496B">
      <w:pPr>
        <w:shd w:val="clear" w:color="auto" w:fill="FFFFFF"/>
        <w:spacing w:after="132" w:line="264" w:lineRule="atLeast"/>
        <w:rPr>
          <w:rFonts w:ascii="Helvetica" w:eastAsia="Times New Roman" w:hAnsi="Helvetica" w:cs="Helvetica"/>
          <w:color w:val="000000"/>
          <w:sz w:val="20"/>
          <w:szCs w:val="20"/>
        </w:rPr>
      </w:pPr>
      <w:r w:rsidRPr="0024496B">
        <w:rPr>
          <w:rFonts w:ascii="Helvetica" w:eastAsia="Times New Roman" w:hAnsi="Helvetica" w:cs="Helvetica"/>
          <w:color w:val="000000"/>
          <w:sz w:val="20"/>
          <w:szCs w:val="20"/>
        </w:rPr>
        <w:t>Fra</w:t>
      </w:r>
      <w:r w:rsidRPr="00B04280">
        <w:rPr>
          <w:rFonts w:ascii="Helvetica" w:eastAsia="Times New Roman" w:hAnsi="Helvetica" w:cs="Helvetica"/>
          <w:color w:val="000000"/>
          <w:sz w:val="20"/>
          <w:szCs w:val="20"/>
        </w:rPr>
        <w:t> </w:t>
      </w:r>
      <w:r w:rsidRPr="00B04280">
        <w:rPr>
          <w:rFonts w:ascii="Helvetica" w:eastAsia="Times New Roman" w:hAnsi="Helvetica" w:cs="Helvetica"/>
          <w:b/>
          <w:bCs/>
          <w:color w:val="000000"/>
          <w:sz w:val="20"/>
          <w:szCs w:val="20"/>
        </w:rPr>
        <w:t>le ferite difficili croniche </w:t>
      </w:r>
      <w:r w:rsidRPr="0024496B">
        <w:rPr>
          <w:rFonts w:ascii="Helvetica" w:eastAsia="Times New Roman" w:hAnsi="Helvetica" w:cs="Helvetica"/>
          <w:color w:val="000000"/>
          <w:sz w:val="20"/>
          <w:szCs w:val="20"/>
        </w:rPr>
        <w:t>annoveriamo le</w:t>
      </w:r>
      <w:r w:rsidRPr="00B04280">
        <w:rPr>
          <w:rFonts w:ascii="Helvetica" w:eastAsia="Times New Roman" w:hAnsi="Helvetica" w:cs="Helvetica"/>
          <w:color w:val="000000"/>
          <w:sz w:val="20"/>
          <w:szCs w:val="20"/>
        </w:rPr>
        <w:t> </w:t>
      </w:r>
      <w:r w:rsidRPr="00B04280">
        <w:rPr>
          <w:rFonts w:ascii="Helvetica" w:eastAsia="Times New Roman" w:hAnsi="Helvetica" w:cs="Helvetica"/>
          <w:b/>
          <w:bCs/>
          <w:color w:val="000000"/>
          <w:sz w:val="20"/>
          <w:szCs w:val="20"/>
        </w:rPr>
        <w:t>ULCERE CUTANEE VENOSE </w:t>
      </w:r>
      <w:r w:rsidRPr="0024496B">
        <w:rPr>
          <w:rFonts w:ascii="Helvetica" w:eastAsia="Times New Roman" w:hAnsi="Helvetica" w:cs="Helvetica"/>
          <w:color w:val="000000"/>
          <w:sz w:val="20"/>
          <w:szCs w:val="20"/>
        </w:rPr>
        <w:t>, provocate da una patologia vascolare venosa varicosa e/o post-flebitica (rappresentano oltre il 70% di tutte le ulcere cutanee a genesi vascolare): le</w:t>
      </w:r>
      <w:r w:rsidRPr="00B04280">
        <w:rPr>
          <w:rFonts w:ascii="Helvetica" w:eastAsia="Times New Roman" w:hAnsi="Helvetica" w:cs="Helvetica"/>
          <w:color w:val="000000"/>
          <w:sz w:val="20"/>
          <w:szCs w:val="20"/>
        </w:rPr>
        <w:t> </w:t>
      </w:r>
      <w:r w:rsidRPr="00B04280">
        <w:rPr>
          <w:rFonts w:ascii="Helvetica" w:eastAsia="Times New Roman" w:hAnsi="Helvetica" w:cs="Helvetica"/>
          <w:b/>
          <w:bCs/>
          <w:color w:val="000000"/>
          <w:sz w:val="20"/>
          <w:szCs w:val="20"/>
        </w:rPr>
        <w:t>ULCERE CUTANEE ARTERIOSE </w:t>
      </w:r>
      <w:r w:rsidRPr="0024496B">
        <w:rPr>
          <w:rFonts w:ascii="Helvetica" w:eastAsia="Times New Roman" w:hAnsi="Helvetica" w:cs="Helvetica"/>
          <w:color w:val="000000"/>
          <w:sz w:val="20"/>
          <w:szCs w:val="20"/>
        </w:rPr>
        <w:t xml:space="preserve">(provocate da una patologia vascolare arteriosa ostruttiva </w:t>
      </w:r>
      <w:r w:rsidR="003410B8">
        <w:rPr>
          <w:rFonts w:ascii="Helvetica" w:eastAsia="Times New Roman" w:hAnsi="Helvetica" w:cs="Helvetica"/>
          <w:color w:val="000000"/>
          <w:sz w:val="20"/>
          <w:szCs w:val="20"/>
        </w:rPr>
        <w:t xml:space="preserve"> aterosclerotica </w:t>
      </w:r>
      <w:r w:rsidRPr="0024496B">
        <w:rPr>
          <w:rFonts w:ascii="Helvetica" w:eastAsia="Times New Roman" w:hAnsi="Helvetica" w:cs="Helvetica"/>
          <w:color w:val="000000"/>
          <w:sz w:val="20"/>
          <w:szCs w:val="20"/>
        </w:rPr>
        <w:t>o embolica e quindi a base ischemica); le</w:t>
      </w:r>
      <w:r w:rsidRPr="00B04280">
        <w:rPr>
          <w:rFonts w:ascii="Helvetica" w:eastAsia="Times New Roman" w:hAnsi="Helvetica" w:cs="Helvetica"/>
          <w:color w:val="000000"/>
          <w:sz w:val="20"/>
          <w:szCs w:val="20"/>
        </w:rPr>
        <w:t> </w:t>
      </w:r>
      <w:r w:rsidRPr="00B04280">
        <w:rPr>
          <w:rFonts w:ascii="Helvetica" w:eastAsia="Times New Roman" w:hAnsi="Helvetica" w:cs="Helvetica"/>
          <w:b/>
          <w:bCs/>
          <w:color w:val="000000"/>
          <w:sz w:val="20"/>
          <w:szCs w:val="20"/>
        </w:rPr>
        <w:t>ULCERE CUTANEE MISTE</w:t>
      </w:r>
      <w:r w:rsidR="003410B8">
        <w:rPr>
          <w:rFonts w:ascii="Helvetica" w:eastAsia="Times New Roman" w:hAnsi="Helvetica" w:cs="Helvetica"/>
          <w:b/>
          <w:bCs/>
          <w:color w:val="000000"/>
          <w:sz w:val="20"/>
          <w:szCs w:val="20"/>
        </w:rPr>
        <w:t xml:space="preserve"> </w:t>
      </w:r>
      <w:r w:rsidRPr="0024496B">
        <w:rPr>
          <w:rFonts w:ascii="Helvetica" w:eastAsia="Times New Roman" w:hAnsi="Helvetica" w:cs="Helvetica"/>
          <w:color w:val="000000"/>
          <w:sz w:val="20"/>
          <w:szCs w:val="20"/>
        </w:rPr>
        <w:t>(provocate da una patologia vascolare sia arteriosa che venosa).</w:t>
      </w:r>
    </w:p>
    <w:p w:rsidR="003410B8" w:rsidRDefault="0024496B" w:rsidP="0024496B">
      <w:pPr>
        <w:shd w:val="clear" w:color="auto" w:fill="FFFFFF"/>
        <w:spacing w:after="132" w:line="264" w:lineRule="atLeast"/>
        <w:rPr>
          <w:rFonts w:ascii="Helvetica" w:eastAsia="Times New Roman" w:hAnsi="Helvetica" w:cs="Helvetica"/>
          <w:color w:val="000000"/>
          <w:sz w:val="20"/>
          <w:szCs w:val="20"/>
        </w:rPr>
      </w:pPr>
      <w:r w:rsidRPr="0024496B">
        <w:rPr>
          <w:rFonts w:ascii="Helvetica" w:eastAsia="Times New Roman" w:hAnsi="Helvetica" w:cs="Helvetica"/>
          <w:color w:val="000000"/>
          <w:sz w:val="20"/>
          <w:szCs w:val="20"/>
        </w:rPr>
        <w:t>Ci sono poi le</w:t>
      </w:r>
      <w:r w:rsidRPr="00B04280">
        <w:rPr>
          <w:rFonts w:ascii="Helvetica" w:eastAsia="Times New Roman" w:hAnsi="Helvetica" w:cs="Helvetica"/>
          <w:color w:val="000000"/>
          <w:sz w:val="20"/>
          <w:szCs w:val="20"/>
        </w:rPr>
        <w:t> </w:t>
      </w:r>
      <w:r w:rsidRPr="00B04280">
        <w:rPr>
          <w:rFonts w:ascii="Helvetica" w:eastAsia="Times New Roman" w:hAnsi="Helvetica" w:cs="Helvetica"/>
          <w:b/>
          <w:bCs/>
          <w:color w:val="000000"/>
          <w:sz w:val="20"/>
          <w:szCs w:val="20"/>
        </w:rPr>
        <w:t>ULCERE CUTANEE VASCULITICHE </w:t>
      </w:r>
      <w:r w:rsidRPr="0024496B">
        <w:rPr>
          <w:rFonts w:ascii="Helvetica" w:eastAsia="Times New Roman" w:hAnsi="Helvetica" w:cs="Helvetica"/>
          <w:color w:val="000000"/>
          <w:sz w:val="20"/>
          <w:szCs w:val="20"/>
        </w:rPr>
        <w:t xml:space="preserve">(legate ad una sofferenza per lo più del microcircolo cronica con periodiche </w:t>
      </w:r>
      <w:proofErr w:type="spellStart"/>
      <w:r w:rsidRPr="0024496B">
        <w:rPr>
          <w:rFonts w:ascii="Helvetica" w:eastAsia="Times New Roman" w:hAnsi="Helvetica" w:cs="Helvetica"/>
          <w:color w:val="000000"/>
          <w:sz w:val="20"/>
          <w:szCs w:val="20"/>
        </w:rPr>
        <w:t>riesacerbazioni</w:t>
      </w:r>
      <w:proofErr w:type="spellEnd"/>
      <w:r w:rsidRPr="0024496B">
        <w:rPr>
          <w:rFonts w:ascii="Helvetica" w:eastAsia="Times New Roman" w:hAnsi="Helvetica" w:cs="Helvetica"/>
          <w:color w:val="000000"/>
          <w:sz w:val="20"/>
          <w:szCs w:val="20"/>
        </w:rPr>
        <w:t xml:space="preserve"> acute  ed associate a gravi patologie invalidanti come l’</w:t>
      </w:r>
      <w:r w:rsidRPr="00B04280">
        <w:rPr>
          <w:rFonts w:ascii="Helvetica" w:eastAsia="Times New Roman" w:hAnsi="Helvetica" w:cs="Helvetica"/>
          <w:b/>
          <w:bCs/>
          <w:color w:val="000000"/>
          <w:sz w:val="20"/>
          <w:szCs w:val="20"/>
        </w:rPr>
        <w:t>artrite reumatoide</w:t>
      </w:r>
      <w:r w:rsidRPr="0024496B">
        <w:rPr>
          <w:rFonts w:ascii="Helvetica" w:eastAsia="Times New Roman" w:hAnsi="Helvetica" w:cs="Helvetica"/>
          <w:color w:val="000000"/>
          <w:sz w:val="20"/>
          <w:szCs w:val="20"/>
        </w:rPr>
        <w:t>, la</w:t>
      </w:r>
      <w:r w:rsidRPr="00B04280">
        <w:rPr>
          <w:rFonts w:ascii="Helvetica" w:eastAsia="Times New Roman" w:hAnsi="Helvetica" w:cs="Helvetica"/>
          <w:color w:val="000000"/>
          <w:sz w:val="20"/>
          <w:szCs w:val="20"/>
        </w:rPr>
        <w:t> </w:t>
      </w:r>
      <w:proofErr w:type="spellStart"/>
      <w:r w:rsidRPr="00B04280">
        <w:rPr>
          <w:rFonts w:ascii="Helvetica" w:eastAsia="Times New Roman" w:hAnsi="Helvetica" w:cs="Helvetica"/>
          <w:b/>
          <w:bCs/>
          <w:color w:val="000000"/>
          <w:sz w:val="20"/>
          <w:szCs w:val="20"/>
        </w:rPr>
        <w:t>crioglobulinemia</w:t>
      </w:r>
      <w:proofErr w:type="spellEnd"/>
      <w:r w:rsidRPr="0024496B">
        <w:rPr>
          <w:rFonts w:ascii="Helvetica" w:eastAsia="Times New Roman" w:hAnsi="Helvetica" w:cs="Helvetica"/>
          <w:color w:val="000000"/>
          <w:sz w:val="20"/>
          <w:szCs w:val="20"/>
        </w:rPr>
        <w:t>, la</w:t>
      </w:r>
      <w:r w:rsidRPr="00B04280">
        <w:rPr>
          <w:rFonts w:ascii="Helvetica" w:eastAsia="Times New Roman" w:hAnsi="Helvetica" w:cs="Helvetica"/>
          <w:color w:val="000000"/>
          <w:sz w:val="20"/>
          <w:szCs w:val="20"/>
        </w:rPr>
        <w:t> </w:t>
      </w:r>
      <w:proofErr w:type="spellStart"/>
      <w:r w:rsidRPr="00B04280">
        <w:rPr>
          <w:rFonts w:ascii="Helvetica" w:eastAsia="Times New Roman" w:hAnsi="Helvetica" w:cs="Helvetica"/>
          <w:b/>
          <w:bCs/>
          <w:color w:val="000000"/>
          <w:sz w:val="20"/>
          <w:szCs w:val="20"/>
        </w:rPr>
        <w:t>sclerodermia</w:t>
      </w:r>
      <w:proofErr w:type="spellEnd"/>
      <w:r w:rsidRPr="00B04280">
        <w:rPr>
          <w:rFonts w:ascii="Helvetica" w:eastAsia="Times New Roman" w:hAnsi="Helvetica" w:cs="Helvetica"/>
          <w:b/>
          <w:bCs/>
          <w:color w:val="000000"/>
          <w:sz w:val="20"/>
          <w:szCs w:val="20"/>
        </w:rPr>
        <w:t xml:space="preserve">, il lupus </w:t>
      </w:r>
      <w:proofErr w:type="spellStart"/>
      <w:r w:rsidRPr="00B04280">
        <w:rPr>
          <w:rFonts w:ascii="Helvetica" w:eastAsia="Times New Roman" w:hAnsi="Helvetica" w:cs="Helvetica"/>
          <w:b/>
          <w:bCs/>
          <w:color w:val="000000"/>
          <w:sz w:val="20"/>
          <w:szCs w:val="20"/>
        </w:rPr>
        <w:t>erytematosus</w:t>
      </w:r>
      <w:proofErr w:type="spellEnd"/>
      <w:r w:rsidR="003410B8">
        <w:rPr>
          <w:rFonts w:ascii="Helvetica" w:eastAsia="Times New Roman" w:hAnsi="Helvetica" w:cs="Helvetica"/>
          <w:b/>
          <w:bCs/>
          <w:color w:val="000000"/>
          <w:sz w:val="20"/>
          <w:szCs w:val="20"/>
        </w:rPr>
        <w:t xml:space="preserve"> </w:t>
      </w:r>
      <w:proofErr w:type="spellStart"/>
      <w:r w:rsidRPr="0024496B">
        <w:rPr>
          <w:rFonts w:ascii="Helvetica" w:eastAsia="Times New Roman" w:hAnsi="Helvetica" w:cs="Helvetica"/>
          <w:color w:val="000000"/>
          <w:sz w:val="20"/>
          <w:szCs w:val="20"/>
        </w:rPr>
        <w:t>etc…</w:t>
      </w:r>
      <w:proofErr w:type="spellEnd"/>
      <w:r w:rsidRPr="0024496B">
        <w:rPr>
          <w:rFonts w:ascii="Helvetica" w:eastAsia="Times New Roman" w:hAnsi="Helvetica" w:cs="Helvetica"/>
          <w:color w:val="000000"/>
          <w:sz w:val="20"/>
          <w:szCs w:val="20"/>
        </w:rPr>
        <w:t>); le</w:t>
      </w:r>
      <w:r w:rsidRPr="00B04280">
        <w:rPr>
          <w:rFonts w:ascii="Helvetica" w:eastAsia="Times New Roman" w:hAnsi="Helvetica" w:cs="Helvetica"/>
          <w:color w:val="000000"/>
          <w:sz w:val="20"/>
          <w:szCs w:val="20"/>
        </w:rPr>
        <w:t> </w:t>
      </w:r>
      <w:r w:rsidRPr="00B04280">
        <w:rPr>
          <w:rFonts w:ascii="Helvetica" w:eastAsia="Times New Roman" w:hAnsi="Helvetica" w:cs="Helvetica"/>
          <w:b/>
          <w:bCs/>
          <w:color w:val="000000"/>
          <w:sz w:val="20"/>
          <w:szCs w:val="20"/>
        </w:rPr>
        <w:t>ULCERE CUTANEE DIABETICHE </w:t>
      </w:r>
      <w:r w:rsidRPr="0024496B">
        <w:rPr>
          <w:rFonts w:ascii="Helvetica" w:eastAsia="Times New Roman" w:hAnsi="Helvetica" w:cs="Helvetica"/>
          <w:color w:val="000000"/>
          <w:sz w:val="20"/>
          <w:szCs w:val="20"/>
        </w:rPr>
        <w:t xml:space="preserve">( causate da disturbi del microcircolo </w:t>
      </w:r>
      <w:proofErr w:type="spellStart"/>
      <w:r w:rsidRPr="0024496B">
        <w:rPr>
          <w:rFonts w:ascii="Helvetica" w:eastAsia="Times New Roman" w:hAnsi="Helvetica" w:cs="Helvetica"/>
          <w:color w:val="000000"/>
          <w:sz w:val="20"/>
          <w:szCs w:val="20"/>
        </w:rPr>
        <w:t>–</w:t>
      </w:r>
      <w:r w:rsidRPr="00B04280">
        <w:rPr>
          <w:rFonts w:ascii="Helvetica" w:eastAsia="Times New Roman" w:hAnsi="Helvetica" w:cs="Helvetica"/>
          <w:b/>
          <w:bCs/>
          <w:color w:val="000000"/>
          <w:sz w:val="20"/>
          <w:szCs w:val="20"/>
        </w:rPr>
        <w:t>MICROANGIOPATIA</w:t>
      </w:r>
      <w:r w:rsidRPr="0024496B">
        <w:rPr>
          <w:rFonts w:ascii="Helvetica" w:eastAsia="Times New Roman" w:hAnsi="Helvetica" w:cs="Helvetica"/>
          <w:color w:val="000000"/>
          <w:sz w:val="20"/>
          <w:szCs w:val="20"/>
        </w:rPr>
        <w:t>-</w:t>
      </w:r>
      <w:proofErr w:type="spellEnd"/>
      <w:r w:rsidRPr="0024496B">
        <w:rPr>
          <w:rFonts w:ascii="Helvetica" w:eastAsia="Times New Roman" w:hAnsi="Helvetica" w:cs="Helvetica"/>
          <w:color w:val="000000"/>
          <w:sz w:val="20"/>
          <w:szCs w:val="20"/>
        </w:rPr>
        <w:t xml:space="preserve"> e/o nervosi </w:t>
      </w:r>
      <w:proofErr w:type="spellStart"/>
      <w:r w:rsidRPr="0024496B">
        <w:rPr>
          <w:rFonts w:ascii="Helvetica" w:eastAsia="Times New Roman" w:hAnsi="Helvetica" w:cs="Helvetica"/>
          <w:color w:val="000000"/>
          <w:sz w:val="20"/>
          <w:szCs w:val="20"/>
        </w:rPr>
        <w:t>–</w:t>
      </w:r>
      <w:r w:rsidRPr="00B04280">
        <w:rPr>
          <w:rFonts w:ascii="Helvetica" w:eastAsia="Times New Roman" w:hAnsi="Helvetica" w:cs="Helvetica"/>
          <w:b/>
          <w:bCs/>
          <w:color w:val="000000"/>
          <w:sz w:val="20"/>
          <w:szCs w:val="20"/>
        </w:rPr>
        <w:t>NEUROPATIA</w:t>
      </w:r>
      <w:r w:rsidRPr="0024496B">
        <w:rPr>
          <w:rFonts w:ascii="Helvetica" w:eastAsia="Times New Roman" w:hAnsi="Helvetica" w:cs="Helvetica"/>
          <w:color w:val="000000"/>
          <w:sz w:val="20"/>
          <w:szCs w:val="20"/>
        </w:rPr>
        <w:t>-</w:t>
      </w:r>
      <w:proofErr w:type="spellEnd"/>
      <w:r w:rsidRPr="0024496B">
        <w:rPr>
          <w:rFonts w:ascii="Helvetica" w:eastAsia="Times New Roman" w:hAnsi="Helvetica" w:cs="Helvetica"/>
          <w:color w:val="000000"/>
          <w:sz w:val="20"/>
          <w:szCs w:val="20"/>
        </w:rPr>
        <w:t xml:space="preserve">), </w:t>
      </w:r>
    </w:p>
    <w:p w:rsidR="003410B8" w:rsidRPr="003410B8" w:rsidRDefault="003410B8" w:rsidP="003410B8">
      <w:pPr>
        <w:pStyle w:val="Paragrafoelenco"/>
        <w:numPr>
          <w:ilvl w:val="0"/>
          <w:numId w:val="4"/>
        </w:numPr>
        <w:shd w:val="clear" w:color="auto" w:fill="FFFFFF"/>
        <w:spacing w:after="132" w:line="264" w:lineRule="atLeast"/>
        <w:rPr>
          <w:rFonts w:ascii="Helvetica" w:eastAsia="Times New Roman" w:hAnsi="Helvetica" w:cs="Helvetica"/>
          <w:i/>
          <w:color w:val="000000"/>
          <w:sz w:val="20"/>
          <w:szCs w:val="20"/>
        </w:rPr>
      </w:pPr>
      <w:r w:rsidRPr="003410B8">
        <w:rPr>
          <w:rFonts w:ascii="Helvetica" w:eastAsia="Times New Roman" w:hAnsi="Helvetica" w:cs="Helvetica"/>
          <w:i/>
          <w:color w:val="000000"/>
          <w:sz w:val="20"/>
          <w:szCs w:val="20"/>
        </w:rPr>
        <w:t>Si riferisce al cosiddetto</w:t>
      </w:r>
      <w:r>
        <w:rPr>
          <w:rFonts w:ascii="Helvetica" w:eastAsia="Times New Roman" w:hAnsi="Helvetica" w:cs="Helvetica"/>
          <w:i/>
          <w:color w:val="000000"/>
          <w:sz w:val="20"/>
          <w:szCs w:val="20"/>
        </w:rPr>
        <w:t>”</w:t>
      </w:r>
      <w:r w:rsidRPr="003410B8">
        <w:rPr>
          <w:rFonts w:ascii="Helvetica" w:eastAsia="Times New Roman" w:hAnsi="Helvetica" w:cs="Helvetica"/>
          <w:i/>
          <w:color w:val="000000"/>
          <w:sz w:val="20"/>
          <w:szCs w:val="20"/>
        </w:rPr>
        <w:t xml:space="preserve"> </w:t>
      </w:r>
      <w:r w:rsidRPr="003410B8">
        <w:rPr>
          <w:rFonts w:ascii="Helvetica" w:eastAsia="Times New Roman" w:hAnsi="Helvetica" w:cs="Helvetica"/>
          <w:b/>
          <w:i/>
          <w:color w:val="000000"/>
          <w:sz w:val="20"/>
          <w:szCs w:val="20"/>
        </w:rPr>
        <w:t>piede diabetico</w:t>
      </w:r>
      <w:r>
        <w:rPr>
          <w:rFonts w:ascii="Helvetica" w:eastAsia="Times New Roman" w:hAnsi="Helvetica" w:cs="Helvetica"/>
          <w:b/>
          <w:i/>
          <w:color w:val="000000"/>
          <w:sz w:val="20"/>
          <w:szCs w:val="20"/>
        </w:rPr>
        <w:t xml:space="preserve">” </w:t>
      </w:r>
      <w:r w:rsidRPr="003410B8">
        <w:rPr>
          <w:rFonts w:ascii="Helvetica" w:eastAsia="Times New Roman" w:hAnsi="Helvetica" w:cs="Helvetica"/>
          <w:i/>
          <w:color w:val="000000"/>
          <w:sz w:val="20"/>
          <w:szCs w:val="20"/>
        </w:rPr>
        <w:t>?</w:t>
      </w:r>
    </w:p>
    <w:p w:rsidR="0024496B" w:rsidRDefault="003410B8" w:rsidP="003410B8">
      <w:pPr>
        <w:shd w:val="clear" w:color="auto" w:fill="FFFFFF"/>
        <w:spacing w:after="132" w:line="264"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 Si, ma non solo. </w:t>
      </w:r>
      <w:r w:rsidR="0024496B" w:rsidRPr="003410B8">
        <w:rPr>
          <w:rFonts w:ascii="Helvetica" w:eastAsia="Times New Roman" w:hAnsi="Helvetica" w:cs="Helvetica"/>
          <w:color w:val="000000"/>
          <w:sz w:val="20"/>
          <w:szCs w:val="20"/>
        </w:rPr>
        <w:t>Le lesioni diabetiche possono causare danni gravissimi soprattutto alle estremità inferiori ed in particolare a carico dei piedi (</w:t>
      </w:r>
      <w:r w:rsidR="0024496B" w:rsidRPr="003410B8">
        <w:rPr>
          <w:rFonts w:ascii="Helvetica" w:eastAsia="Times New Roman" w:hAnsi="Helvetica" w:cs="Helvetica"/>
          <w:b/>
          <w:bCs/>
          <w:color w:val="000000"/>
          <w:sz w:val="20"/>
          <w:szCs w:val="20"/>
        </w:rPr>
        <w:t>PIEDE DIABETICO</w:t>
      </w:r>
      <w:r w:rsidR="0024496B" w:rsidRPr="003410B8">
        <w:rPr>
          <w:rFonts w:ascii="Helvetica" w:eastAsia="Times New Roman" w:hAnsi="Helvetica" w:cs="Helvetica"/>
          <w:color w:val="000000"/>
          <w:sz w:val="20"/>
          <w:szCs w:val="20"/>
        </w:rPr>
        <w:t>) con </w:t>
      </w:r>
      <w:r w:rsidR="0024496B" w:rsidRPr="003410B8">
        <w:rPr>
          <w:rFonts w:ascii="Helvetica" w:eastAsia="Times New Roman" w:hAnsi="Helvetica" w:cs="Helvetica"/>
          <w:b/>
          <w:bCs/>
          <w:color w:val="000000"/>
          <w:sz w:val="20"/>
          <w:szCs w:val="20"/>
        </w:rPr>
        <w:t>ASCESSI E FLEMMONI DEI TESSUTI MOLLI E DEI TENDINI</w:t>
      </w:r>
      <w:r w:rsidR="0024496B" w:rsidRPr="003410B8">
        <w:rPr>
          <w:rFonts w:ascii="Helvetica" w:eastAsia="Times New Roman" w:hAnsi="Helvetica" w:cs="Helvetica"/>
          <w:color w:val="000000"/>
          <w:sz w:val="20"/>
          <w:szCs w:val="20"/>
        </w:rPr>
        <w:t> ed  </w:t>
      </w:r>
      <w:r w:rsidR="0024496B" w:rsidRPr="003410B8">
        <w:rPr>
          <w:rFonts w:ascii="Helvetica" w:eastAsia="Times New Roman" w:hAnsi="Helvetica" w:cs="Helvetica"/>
          <w:b/>
          <w:bCs/>
          <w:color w:val="000000"/>
          <w:sz w:val="20"/>
          <w:szCs w:val="20"/>
        </w:rPr>
        <w:t>OSTEONECROSI</w:t>
      </w:r>
      <w:r w:rsidR="0024496B" w:rsidRPr="003410B8">
        <w:rPr>
          <w:rFonts w:ascii="Helvetica" w:eastAsia="Times New Roman" w:hAnsi="Helvetica" w:cs="Helvetica"/>
          <w:color w:val="000000"/>
          <w:sz w:val="20"/>
          <w:szCs w:val="20"/>
        </w:rPr>
        <w:t> con microfratture ripetute e deformazione del piede (</w:t>
      </w:r>
      <w:r w:rsidR="0024496B" w:rsidRPr="003410B8">
        <w:rPr>
          <w:rFonts w:ascii="Helvetica" w:eastAsia="Times New Roman" w:hAnsi="Helvetica" w:cs="Helvetica"/>
          <w:b/>
          <w:bCs/>
          <w:color w:val="000000"/>
          <w:sz w:val="20"/>
          <w:szCs w:val="20"/>
        </w:rPr>
        <w:t xml:space="preserve">PIEDE </w:t>
      </w:r>
      <w:proofErr w:type="spellStart"/>
      <w:r w:rsidR="0024496B" w:rsidRPr="003410B8">
        <w:rPr>
          <w:rFonts w:ascii="Helvetica" w:eastAsia="Times New Roman" w:hAnsi="Helvetica" w:cs="Helvetica"/>
          <w:b/>
          <w:bCs/>
          <w:color w:val="000000"/>
          <w:sz w:val="20"/>
          <w:szCs w:val="20"/>
        </w:rPr>
        <w:t>DI</w:t>
      </w:r>
      <w:proofErr w:type="spellEnd"/>
      <w:r w:rsidR="0024496B" w:rsidRPr="003410B8">
        <w:rPr>
          <w:rFonts w:ascii="Helvetica" w:eastAsia="Times New Roman" w:hAnsi="Helvetica" w:cs="Helvetica"/>
          <w:b/>
          <w:bCs/>
          <w:color w:val="000000"/>
          <w:sz w:val="20"/>
          <w:szCs w:val="20"/>
        </w:rPr>
        <w:t xml:space="preserve"> CHARCOT</w:t>
      </w:r>
      <w:r>
        <w:rPr>
          <w:rFonts w:ascii="Helvetica" w:eastAsia="Times New Roman" w:hAnsi="Helvetica" w:cs="Helvetica"/>
          <w:color w:val="000000"/>
          <w:sz w:val="20"/>
          <w:szCs w:val="20"/>
        </w:rPr>
        <w:t>).</w:t>
      </w:r>
    </w:p>
    <w:p w:rsidR="003410B8" w:rsidRPr="003410B8" w:rsidRDefault="003410B8" w:rsidP="003410B8">
      <w:pPr>
        <w:pStyle w:val="Paragrafoelenco"/>
        <w:numPr>
          <w:ilvl w:val="0"/>
          <w:numId w:val="4"/>
        </w:numPr>
        <w:shd w:val="clear" w:color="auto" w:fill="FFFFFF"/>
        <w:spacing w:after="132" w:line="264" w:lineRule="atLeast"/>
        <w:rPr>
          <w:rFonts w:ascii="Helvetica" w:eastAsia="Times New Roman" w:hAnsi="Helvetica" w:cs="Helvetica"/>
          <w:i/>
          <w:color w:val="000000"/>
          <w:sz w:val="20"/>
          <w:szCs w:val="20"/>
        </w:rPr>
      </w:pPr>
      <w:r w:rsidRPr="003410B8">
        <w:rPr>
          <w:rFonts w:ascii="Helvetica" w:eastAsia="Times New Roman" w:hAnsi="Helvetica" w:cs="Helvetica"/>
          <w:i/>
          <w:color w:val="000000"/>
          <w:sz w:val="20"/>
          <w:szCs w:val="20"/>
        </w:rPr>
        <w:t>C’entrano anche le “</w:t>
      </w:r>
      <w:r w:rsidRPr="00B32D56">
        <w:rPr>
          <w:rFonts w:ascii="Helvetica" w:eastAsia="Times New Roman" w:hAnsi="Helvetica" w:cs="Helvetica"/>
          <w:b/>
          <w:i/>
          <w:color w:val="000000"/>
          <w:sz w:val="20"/>
          <w:szCs w:val="20"/>
        </w:rPr>
        <w:t>piaghe da decubito</w:t>
      </w:r>
      <w:r w:rsidRPr="003410B8">
        <w:rPr>
          <w:rFonts w:ascii="Helvetica" w:eastAsia="Times New Roman" w:hAnsi="Helvetica" w:cs="Helvetica"/>
          <w:i/>
          <w:color w:val="000000"/>
          <w:sz w:val="20"/>
          <w:szCs w:val="20"/>
        </w:rPr>
        <w:t>” ?</w:t>
      </w:r>
    </w:p>
    <w:p w:rsidR="0024496B" w:rsidRDefault="0024496B" w:rsidP="0024496B">
      <w:pPr>
        <w:shd w:val="clear" w:color="auto" w:fill="FFFFFF"/>
        <w:spacing w:after="132" w:line="264" w:lineRule="atLeast"/>
        <w:rPr>
          <w:noProof/>
          <w:szCs w:val="24"/>
        </w:rPr>
      </w:pPr>
      <w:r w:rsidRPr="0024496B">
        <w:rPr>
          <w:rFonts w:ascii="Helvetica" w:eastAsia="Times New Roman" w:hAnsi="Helvetica" w:cs="Helvetica"/>
          <w:color w:val="000000"/>
          <w:sz w:val="20"/>
          <w:szCs w:val="20"/>
        </w:rPr>
        <w:t xml:space="preserve">       Fra le lesioni cutanee croniche annoveriamo </w:t>
      </w:r>
      <w:r w:rsidR="00B32D56">
        <w:rPr>
          <w:rFonts w:ascii="Helvetica" w:eastAsia="Times New Roman" w:hAnsi="Helvetica" w:cs="Helvetica"/>
          <w:color w:val="000000"/>
          <w:sz w:val="20"/>
          <w:szCs w:val="20"/>
        </w:rPr>
        <w:t xml:space="preserve">anche </w:t>
      </w:r>
      <w:r w:rsidRPr="0024496B">
        <w:rPr>
          <w:rFonts w:ascii="Helvetica" w:eastAsia="Times New Roman" w:hAnsi="Helvetica" w:cs="Helvetica"/>
          <w:color w:val="000000"/>
          <w:sz w:val="20"/>
          <w:szCs w:val="20"/>
        </w:rPr>
        <w:t>le</w:t>
      </w:r>
      <w:r w:rsidRPr="00B04280">
        <w:rPr>
          <w:rFonts w:ascii="Helvetica" w:eastAsia="Times New Roman" w:hAnsi="Helvetica" w:cs="Helvetica"/>
          <w:color w:val="000000"/>
          <w:sz w:val="20"/>
          <w:szCs w:val="20"/>
        </w:rPr>
        <w:t> </w:t>
      </w:r>
      <w:r w:rsidRPr="00B04280">
        <w:rPr>
          <w:rFonts w:ascii="Helvetica" w:eastAsia="Times New Roman" w:hAnsi="Helvetica" w:cs="Helvetica"/>
          <w:b/>
          <w:bCs/>
          <w:color w:val="000000"/>
          <w:sz w:val="20"/>
          <w:szCs w:val="20"/>
        </w:rPr>
        <w:t>ULCERE CUTANEE DA PRESSIONE </w:t>
      </w:r>
      <w:r w:rsidRPr="0024496B">
        <w:rPr>
          <w:rFonts w:ascii="Helvetica" w:eastAsia="Times New Roman" w:hAnsi="Helvetica" w:cs="Helvetica"/>
          <w:color w:val="000000"/>
          <w:sz w:val="20"/>
          <w:szCs w:val="20"/>
        </w:rPr>
        <w:t>(</w:t>
      </w:r>
      <w:proofErr w:type="spellStart"/>
      <w:r w:rsidRPr="00B04280">
        <w:rPr>
          <w:rFonts w:ascii="Helvetica" w:eastAsia="Times New Roman" w:hAnsi="Helvetica" w:cs="Helvetica"/>
          <w:b/>
          <w:bCs/>
          <w:color w:val="000000"/>
          <w:sz w:val="20"/>
          <w:szCs w:val="20"/>
        </w:rPr>
        <w:t>UdP</w:t>
      </w:r>
      <w:proofErr w:type="spellEnd"/>
      <w:r w:rsidR="00B32D56">
        <w:rPr>
          <w:rFonts w:ascii="Helvetica" w:eastAsia="Times New Roman" w:hAnsi="Helvetica" w:cs="Helvetica"/>
          <w:b/>
          <w:bCs/>
          <w:color w:val="000000"/>
          <w:sz w:val="20"/>
          <w:szCs w:val="20"/>
        </w:rPr>
        <w:t xml:space="preserve"> </w:t>
      </w:r>
      <w:r w:rsidRPr="0024496B">
        <w:rPr>
          <w:rFonts w:ascii="Helvetica" w:eastAsia="Times New Roman" w:hAnsi="Helvetica" w:cs="Helvetica"/>
          <w:color w:val="000000"/>
          <w:sz w:val="20"/>
          <w:szCs w:val="20"/>
        </w:rPr>
        <w:t>dette anche</w:t>
      </w:r>
      <w:r w:rsidRPr="00B04280">
        <w:rPr>
          <w:rFonts w:ascii="Helvetica" w:eastAsia="Times New Roman" w:hAnsi="Helvetica" w:cs="Helvetica"/>
          <w:b/>
          <w:bCs/>
          <w:color w:val="000000"/>
          <w:sz w:val="20"/>
          <w:szCs w:val="20"/>
        </w:rPr>
        <w:t> DA DECUBITO</w:t>
      </w:r>
      <w:r w:rsidRPr="0024496B">
        <w:rPr>
          <w:rFonts w:ascii="Helvetica" w:eastAsia="Times New Roman" w:hAnsi="Helvetica" w:cs="Helvetica"/>
          <w:color w:val="000000"/>
          <w:sz w:val="20"/>
          <w:szCs w:val="20"/>
        </w:rPr>
        <w:t>), tipiche di soggetti defedati ed allettati (pazienti molto anziani, affetti da malattie neoplastiche o da patologie croniche che portano alla progressiva impossibilità di alzarsi e muoversi), costretti quindi a decubiti obbligati a letto o all’</w:t>
      </w:r>
      <w:proofErr w:type="spellStart"/>
      <w:r w:rsidRPr="0024496B">
        <w:rPr>
          <w:rFonts w:ascii="Helvetica" w:eastAsia="Times New Roman" w:hAnsi="Helvetica" w:cs="Helvetica"/>
          <w:color w:val="000000"/>
          <w:sz w:val="20"/>
          <w:szCs w:val="20"/>
        </w:rPr>
        <w:t>utlizzazione</w:t>
      </w:r>
      <w:proofErr w:type="spellEnd"/>
      <w:r w:rsidRPr="0024496B">
        <w:rPr>
          <w:rFonts w:ascii="Helvetica" w:eastAsia="Times New Roman" w:hAnsi="Helvetica" w:cs="Helvetica"/>
          <w:color w:val="000000"/>
          <w:sz w:val="20"/>
          <w:szCs w:val="20"/>
        </w:rPr>
        <w:t xml:space="preserve"> cronica di sedie a rotelle (pazienti tetra  e paraplegici).</w:t>
      </w:r>
      <w:r w:rsidR="0024703A" w:rsidRPr="0024703A">
        <w:rPr>
          <w:noProof/>
          <w:szCs w:val="24"/>
        </w:rPr>
        <w:t xml:space="preserve"> </w:t>
      </w:r>
    </w:p>
    <w:p w:rsidR="00147F3E" w:rsidRPr="00147F3E" w:rsidRDefault="00147F3E" w:rsidP="00147F3E">
      <w:pPr>
        <w:pStyle w:val="Paragrafoelenco"/>
        <w:numPr>
          <w:ilvl w:val="0"/>
          <w:numId w:val="4"/>
        </w:numPr>
        <w:shd w:val="clear" w:color="auto" w:fill="FFFFFF"/>
        <w:spacing w:after="132" w:line="264" w:lineRule="atLeast"/>
        <w:rPr>
          <w:i/>
          <w:noProof/>
          <w:szCs w:val="24"/>
        </w:rPr>
      </w:pPr>
      <w:r w:rsidRPr="00147F3E">
        <w:rPr>
          <w:i/>
          <w:noProof/>
          <w:szCs w:val="24"/>
        </w:rPr>
        <w:t>In quali sedi si formano più frequentemente le “</w:t>
      </w:r>
      <w:r w:rsidRPr="00147F3E">
        <w:rPr>
          <w:b/>
          <w:i/>
          <w:noProof/>
          <w:szCs w:val="24"/>
        </w:rPr>
        <w:t>lesioni da pressione</w:t>
      </w:r>
      <w:r w:rsidRPr="00147F3E">
        <w:rPr>
          <w:i/>
          <w:noProof/>
          <w:szCs w:val="24"/>
        </w:rPr>
        <w:t>”’</w:t>
      </w:r>
    </w:p>
    <w:p w:rsidR="0024703A" w:rsidRDefault="0024703A" w:rsidP="0024703A">
      <w:pPr>
        <w:spacing w:line="360" w:lineRule="auto"/>
        <w:ind w:left="142" w:hanging="360"/>
        <w:jc w:val="center"/>
        <w:rPr>
          <w:b/>
          <w:sz w:val="24"/>
          <w:szCs w:val="24"/>
        </w:rPr>
      </w:pPr>
    </w:p>
    <w:p w:rsidR="0024703A" w:rsidRPr="008A3FEB" w:rsidRDefault="003645C2" w:rsidP="0024703A">
      <w:pPr>
        <w:spacing w:line="360" w:lineRule="auto"/>
        <w:ind w:left="142" w:hanging="360"/>
        <w:jc w:val="center"/>
        <w:rPr>
          <w:rFonts w:ascii="Arial" w:hAnsi="Arial" w:cs="Arial"/>
          <w:b/>
          <w:sz w:val="24"/>
          <w:szCs w:val="24"/>
        </w:rPr>
      </w:pPr>
      <w:r>
        <w:rPr>
          <w:b/>
          <w:noProof/>
          <w:sz w:val="24"/>
          <w:szCs w:val="24"/>
        </w:rPr>
        <w:lastRenderedPageBreak/>
        <w:drawing>
          <wp:anchor distT="0" distB="0" distL="114300" distR="114300" simplePos="0" relativeHeight="251658240" behindDoc="1" locked="0" layoutInCell="1" allowOverlap="1">
            <wp:simplePos x="0" y="0"/>
            <wp:positionH relativeFrom="column">
              <wp:posOffset>4495800</wp:posOffset>
            </wp:positionH>
            <wp:positionV relativeFrom="paragraph">
              <wp:posOffset>-31115</wp:posOffset>
            </wp:positionV>
            <wp:extent cx="1207770" cy="2103120"/>
            <wp:effectExtent l="19050" t="0" r="0" b="0"/>
            <wp:wrapTight wrapText="bothSides">
              <wp:wrapPolygon edited="0">
                <wp:start x="-341" y="0"/>
                <wp:lineTo x="-341" y="21326"/>
                <wp:lineTo x="21464" y="21326"/>
                <wp:lineTo x="21464" y="0"/>
                <wp:lineTo x="-341" y="0"/>
              </wp:wrapPolygon>
            </wp:wrapTight>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5"/>
                    <a:srcRect/>
                    <a:stretch>
                      <a:fillRect/>
                    </a:stretch>
                  </pic:blipFill>
                  <pic:spPr bwMode="auto">
                    <a:xfrm>
                      <a:off x="0" y="0"/>
                      <a:ext cx="1207770" cy="2103120"/>
                    </a:xfrm>
                    <a:prstGeom prst="rect">
                      <a:avLst/>
                    </a:prstGeom>
                    <a:noFill/>
                  </pic:spPr>
                </pic:pic>
              </a:graphicData>
            </a:graphic>
          </wp:anchor>
        </w:drawing>
      </w:r>
      <w:r w:rsidR="0024703A" w:rsidRPr="008A3FEB">
        <w:rPr>
          <w:b/>
          <w:sz w:val="24"/>
          <w:szCs w:val="24"/>
        </w:rPr>
        <w:t xml:space="preserve">SEDI </w:t>
      </w:r>
      <w:r w:rsidR="0024703A">
        <w:rPr>
          <w:b/>
          <w:sz w:val="24"/>
          <w:szCs w:val="24"/>
        </w:rPr>
        <w:t xml:space="preserve"> di </w:t>
      </w:r>
      <w:r w:rsidR="0024703A" w:rsidRPr="008A3FEB">
        <w:rPr>
          <w:b/>
          <w:sz w:val="24"/>
          <w:szCs w:val="24"/>
        </w:rPr>
        <w:t xml:space="preserve"> </w:t>
      </w:r>
      <w:proofErr w:type="spellStart"/>
      <w:r w:rsidR="0024703A" w:rsidRPr="008A3FEB">
        <w:rPr>
          <w:b/>
          <w:sz w:val="24"/>
          <w:szCs w:val="24"/>
        </w:rPr>
        <w:t>U.d.P.</w:t>
      </w:r>
      <w:proofErr w:type="spellEnd"/>
    </w:p>
    <w:p w:rsidR="0024703A" w:rsidRDefault="0024703A" w:rsidP="0024496B">
      <w:pPr>
        <w:shd w:val="clear" w:color="auto" w:fill="FFFFFF"/>
        <w:spacing w:after="132" w:line="264" w:lineRule="atLeast"/>
        <w:rPr>
          <w:noProof/>
          <w:szCs w:val="24"/>
        </w:rPr>
      </w:pPr>
    </w:p>
    <w:p w:rsidR="0024703A" w:rsidRDefault="0024703A" w:rsidP="0024496B">
      <w:pPr>
        <w:shd w:val="clear" w:color="auto" w:fill="FFFFFF"/>
        <w:spacing w:after="132" w:line="264" w:lineRule="atLeast"/>
        <w:rPr>
          <w:noProof/>
          <w:szCs w:val="24"/>
        </w:rPr>
      </w:pPr>
      <w:r>
        <w:rPr>
          <w:noProof/>
          <w:szCs w:val="24"/>
        </w:rPr>
        <w:drawing>
          <wp:inline distT="0" distB="0" distL="0" distR="0">
            <wp:extent cx="2796540" cy="1173480"/>
            <wp:effectExtent l="19050" t="0" r="3810" b="0"/>
            <wp:docPr id="9"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6"/>
                    <a:srcRect/>
                    <a:stretch>
                      <a:fillRect/>
                    </a:stretch>
                  </pic:blipFill>
                  <pic:spPr bwMode="auto">
                    <a:xfrm>
                      <a:off x="0" y="0"/>
                      <a:ext cx="2796540" cy="1173480"/>
                    </a:xfrm>
                    <a:prstGeom prst="rect">
                      <a:avLst/>
                    </a:prstGeom>
                    <a:noFill/>
                    <a:ln w="9525">
                      <a:noFill/>
                      <a:miter lim="800000"/>
                      <a:headEnd/>
                      <a:tailEnd/>
                    </a:ln>
                  </pic:spPr>
                </pic:pic>
              </a:graphicData>
            </a:graphic>
          </wp:inline>
        </w:drawing>
      </w:r>
      <w:r w:rsidR="003645C2">
        <w:rPr>
          <w:noProof/>
          <w:szCs w:val="24"/>
        </w:rPr>
        <w:t xml:space="preserve">            </w:t>
      </w:r>
    </w:p>
    <w:p w:rsidR="003645C2" w:rsidRDefault="0024703A" w:rsidP="003645C2">
      <w:pPr>
        <w:shd w:val="clear" w:color="auto" w:fill="FFFFFF"/>
        <w:spacing w:after="132" w:line="264" w:lineRule="atLeast"/>
        <w:rPr>
          <w:noProof/>
          <w:szCs w:val="24"/>
        </w:rPr>
      </w:pPr>
      <w:r>
        <w:rPr>
          <w:noProof/>
          <w:szCs w:val="24"/>
        </w:rPr>
        <w:drawing>
          <wp:inline distT="0" distB="0" distL="0" distR="0">
            <wp:extent cx="2750820" cy="929640"/>
            <wp:effectExtent l="19050" t="0" r="0" b="0"/>
            <wp:docPr id="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7"/>
                    <a:srcRect/>
                    <a:stretch>
                      <a:fillRect/>
                    </a:stretch>
                  </pic:blipFill>
                  <pic:spPr bwMode="auto">
                    <a:xfrm>
                      <a:off x="0" y="0"/>
                      <a:ext cx="2750820" cy="929640"/>
                    </a:xfrm>
                    <a:prstGeom prst="rect">
                      <a:avLst/>
                    </a:prstGeom>
                    <a:noFill/>
                    <a:ln w="9525">
                      <a:noFill/>
                      <a:miter lim="800000"/>
                      <a:headEnd/>
                      <a:tailEnd/>
                    </a:ln>
                  </pic:spPr>
                </pic:pic>
              </a:graphicData>
            </a:graphic>
          </wp:inline>
        </w:drawing>
      </w:r>
    </w:p>
    <w:p w:rsidR="0024703A" w:rsidRDefault="003645C2" w:rsidP="003645C2">
      <w:pPr>
        <w:shd w:val="clear" w:color="auto" w:fill="FFFFFF"/>
        <w:spacing w:after="132" w:line="264" w:lineRule="atLeast"/>
        <w:rPr>
          <w:noProof/>
          <w:szCs w:val="24"/>
        </w:rPr>
      </w:pPr>
      <w:r>
        <w:rPr>
          <w:noProof/>
          <w:szCs w:val="24"/>
        </w:rPr>
        <w:t>Le</w:t>
      </w:r>
      <w:r w:rsidR="00147F3E">
        <w:rPr>
          <w:noProof/>
          <w:szCs w:val="24"/>
        </w:rPr>
        <w:t xml:space="preserve"> sedi di tali lesioni variano </w:t>
      </w:r>
      <w:r>
        <w:rPr>
          <w:noProof/>
          <w:szCs w:val="24"/>
        </w:rPr>
        <w:t xml:space="preserve">    </w:t>
      </w:r>
      <w:r w:rsidR="00147F3E">
        <w:rPr>
          <w:noProof/>
          <w:szCs w:val="24"/>
        </w:rPr>
        <w:t>a seconda della posizione “obbligata” e prolungata del corpo. Per cui sarà diversa se il paziente è in decubito supino, laterale, prono o seduto, come si può vedere bene negli schemi allegati. Il dato costante è che vanno incontro ad ulcerazione per ischemia prolungata que</w:t>
      </w:r>
      <w:r>
        <w:rPr>
          <w:noProof/>
          <w:szCs w:val="24"/>
        </w:rPr>
        <w:t>l</w:t>
      </w:r>
      <w:r w:rsidR="00147F3E">
        <w:rPr>
          <w:noProof/>
          <w:szCs w:val="24"/>
        </w:rPr>
        <w:t xml:space="preserve">e aree di cute che si trovano compresse e schiacciate fra una sporgenza ossea del paziente </w:t>
      </w:r>
      <w:r>
        <w:rPr>
          <w:noProof/>
          <w:szCs w:val="24"/>
        </w:rPr>
        <w:t xml:space="preserve">stesso </w:t>
      </w:r>
      <w:r w:rsidR="00147F3E">
        <w:rPr>
          <w:noProof/>
          <w:szCs w:val="24"/>
        </w:rPr>
        <w:t xml:space="preserve">( sacro, talloni etc…etc..) ed un piano rigido d’appoggio ( letto, sedia a rotelle. Cuscini ….). </w:t>
      </w:r>
      <w:r w:rsidR="0024703A">
        <w:rPr>
          <w:noProof/>
          <w:szCs w:val="24"/>
        </w:rPr>
        <w:t xml:space="preserve">  </w:t>
      </w:r>
      <w:r>
        <w:rPr>
          <w:noProof/>
          <w:szCs w:val="24"/>
        </w:rPr>
        <w:t>Questo ci fa capire bene il motivo della necessità di far cambiare il più spesso possibile il decubito nelle diverse posizioni a questi pazienti, altrimenti difficilmente le lesioni cutanee potranno guarire.</w:t>
      </w:r>
    </w:p>
    <w:p w:rsidR="007973D5" w:rsidRPr="0024496B" w:rsidRDefault="007973D5" w:rsidP="003645C2">
      <w:pPr>
        <w:shd w:val="clear" w:color="auto" w:fill="FFFFFF"/>
        <w:spacing w:after="132" w:line="264" w:lineRule="atLeast"/>
        <w:rPr>
          <w:rFonts w:ascii="Helvetica" w:eastAsia="Times New Roman" w:hAnsi="Helvetica" w:cs="Helvetica"/>
          <w:color w:val="000000"/>
          <w:sz w:val="20"/>
          <w:szCs w:val="20"/>
        </w:rPr>
      </w:pPr>
    </w:p>
    <w:p w:rsidR="00B32D56" w:rsidRPr="00B32D56" w:rsidRDefault="00B32D56" w:rsidP="00B32D56">
      <w:pPr>
        <w:pStyle w:val="Paragrafoelenco"/>
        <w:numPr>
          <w:ilvl w:val="0"/>
          <w:numId w:val="4"/>
        </w:numPr>
        <w:shd w:val="clear" w:color="auto" w:fill="FFFFFF"/>
        <w:spacing w:after="132" w:line="264" w:lineRule="atLeast"/>
        <w:rPr>
          <w:rFonts w:ascii="Helvetica" w:eastAsia="Times New Roman" w:hAnsi="Helvetica" w:cs="Helvetica"/>
          <w:color w:val="000000"/>
          <w:sz w:val="20"/>
          <w:szCs w:val="20"/>
        </w:rPr>
      </w:pPr>
      <w:r>
        <w:rPr>
          <w:rFonts w:ascii="Helvetica" w:eastAsia="Times New Roman" w:hAnsi="Helvetica" w:cs="Helvetica"/>
          <w:i/>
          <w:iCs/>
          <w:color w:val="000000"/>
          <w:sz w:val="20"/>
          <w:szCs w:val="20"/>
        </w:rPr>
        <w:t xml:space="preserve">Ma </w:t>
      </w:r>
      <w:proofErr w:type="spellStart"/>
      <w:r>
        <w:rPr>
          <w:rFonts w:ascii="Helvetica" w:eastAsia="Times New Roman" w:hAnsi="Helvetica" w:cs="Helvetica"/>
          <w:i/>
          <w:iCs/>
          <w:color w:val="000000"/>
          <w:sz w:val="20"/>
          <w:szCs w:val="20"/>
        </w:rPr>
        <w:t>qual’è</w:t>
      </w:r>
      <w:proofErr w:type="spellEnd"/>
      <w:r>
        <w:rPr>
          <w:rFonts w:ascii="Helvetica" w:eastAsia="Times New Roman" w:hAnsi="Helvetica" w:cs="Helvetica"/>
          <w:i/>
          <w:iCs/>
          <w:color w:val="000000"/>
          <w:sz w:val="20"/>
          <w:szCs w:val="20"/>
        </w:rPr>
        <w:t xml:space="preserve"> l’</w:t>
      </w:r>
      <w:r w:rsidRPr="00B32D56">
        <w:rPr>
          <w:rFonts w:ascii="Helvetica" w:eastAsia="Times New Roman" w:hAnsi="Helvetica" w:cs="Helvetica"/>
          <w:b/>
          <w:i/>
          <w:iCs/>
          <w:color w:val="000000"/>
          <w:sz w:val="20"/>
          <w:szCs w:val="20"/>
        </w:rPr>
        <w:t>i</w:t>
      </w:r>
      <w:r>
        <w:rPr>
          <w:rFonts w:ascii="Helvetica" w:eastAsia="Times New Roman" w:hAnsi="Helvetica" w:cs="Helvetica"/>
          <w:b/>
          <w:i/>
          <w:iCs/>
          <w:color w:val="000000"/>
          <w:sz w:val="20"/>
          <w:szCs w:val="20"/>
        </w:rPr>
        <w:t>n</w:t>
      </w:r>
      <w:r w:rsidRPr="00B32D56">
        <w:rPr>
          <w:rFonts w:ascii="Helvetica" w:eastAsia="Times New Roman" w:hAnsi="Helvetica" w:cs="Helvetica"/>
          <w:b/>
          <w:i/>
          <w:iCs/>
          <w:color w:val="000000"/>
          <w:sz w:val="20"/>
          <w:szCs w:val="20"/>
        </w:rPr>
        <w:t xml:space="preserve">cidenza </w:t>
      </w:r>
      <w:r>
        <w:rPr>
          <w:rFonts w:ascii="Helvetica" w:eastAsia="Times New Roman" w:hAnsi="Helvetica" w:cs="Helvetica"/>
          <w:i/>
          <w:iCs/>
          <w:color w:val="000000"/>
          <w:sz w:val="20"/>
          <w:szCs w:val="20"/>
        </w:rPr>
        <w:t>di queste ferite difficili? E’ veramente così importante e significativa?</w:t>
      </w:r>
    </w:p>
    <w:p w:rsidR="00B32D56" w:rsidRDefault="00B32D56" w:rsidP="00B32D56">
      <w:pPr>
        <w:shd w:val="clear" w:color="auto" w:fill="FFFFFF"/>
        <w:spacing w:after="132" w:line="264" w:lineRule="atLeast"/>
        <w:ind w:firstLine="360"/>
        <w:rPr>
          <w:rFonts w:ascii="Helvetica" w:eastAsia="Times New Roman" w:hAnsi="Helvetica" w:cs="Helvetica"/>
          <w:color w:val="000000"/>
          <w:sz w:val="20"/>
          <w:szCs w:val="20"/>
        </w:rPr>
      </w:pPr>
      <w:r w:rsidRPr="00B32D56">
        <w:rPr>
          <w:rFonts w:ascii="Helvetica" w:eastAsia="Times New Roman" w:hAnsi="Helvetica" w:cs="Helvetica"/>
          <w:iCs/>
          <w:color w:val="000000"/>
          <w:sz w:val="20"/>
          <w:szCs w:val="20"/>
        </w:rPr>
        <w:t xml:space="preserve">Alla domanda rispondo </w:t>
      </w:r>
      <w:r w:rsidR="003645C2">
        <w:rPr>
          <w:rFonts w:ascii="Helvetica" w:eastAsia="Times New Roman" w:hAnsi="Helvetica" w:cs="Helvetica"/>
          <w:iCs/>
          <w:color w:val="000000"/>
          <w:sz w:val="20"/>
          <w:szCs w:val="20"/>
        </w:rPr>
        <w:t xml:space="preserve">dando </w:t>
      </w:r>
      <w:r w:rsidRPr="00B32D56">
        <w:rPr>
          <w:rFonts w:ascii="Helvetica" w:eastAsia="Times New Roman" w:hAnsi="Helvetica" w:cs="Helvetica"/>
          <w:iCs/>
          <w:color w:val="000000"/>
          <w:sz w:val="20"/>
          <w:szCs w:val="20"/>
        </w:rPr>
        <w:t xml:space="preserve"> solo pochi dati </w:t>
      </w:r>
      <w:r>
        <w:rPr>
          <w:rFonts w:ascii="Helvetica" w:eastAsia="Times New Roman" w:hAnsi="Helvetica" w:cs="Helvetica"/>
          <w:iCs/>
          <w:color w:val="000000"/>
          <w:sz w:val="20"/>
          <w:szCs w:val="20"/>
        </w:rPr>
        <w:t xml:space="preserve">statistici </w:t>
      </w:r>
      <w:r w:rsidRPr="00B32D56">
        <w:rPr>
          <w:rFonts w:ascii="Helvetica" w:eastAsia="Times New Roman" w:hAnsi="Helvetica" w:cs="Helvetica"/>
          <w:iCs/>
          <w:color w:val="000000"/>
          <w:sz w:val="20"/>
          <w:szCs w:val="20"/>
        </w:rPr>
        <w:t>significativi ed esplicativi.</w:t>
      </w:r>
      <w:r w:rsidR="0024496B" w:rsidRPr="00B32D56">
        <w:rPr>
          <w:rFonts w:ascii="Helvetica" w:eastAsia="Times New Roman" w:hAnsi="Helvetica" w:cs="Helvetica"/>
          <w:i/>
          <w:iCs/>
          <w:color w:val="000000"/>
          <w:sz w:val="20"/>
          <w:szCs w:val="20"/>
        </w:rPr>
        <w:t>    </w:t>
      </w:r>
      <w:r w:rsidR="0024496B" w:rsidRPr="00B32D56">
        <w:rPr>
          <w:rFonts w:ascii="Helvetica" w:eastAsia="Times New Roman" w:hAnsi="Helvetica" w:cs="Helvetica"/>
          <w:b/>
          <w:bCs/>
          <w:color w:val="000000"/>
          <w:sz w:val="20"/>
          <w:szCs w:val="20"/>
        </w:rPr>
        <w:t>L’aspettativa media di vita  della popolazione italiana</w:t>
      </w:r>
      <w:r w:rsidR="0024496B" w:rsidRPr="00B32D56">
        <w:rPr>
          <w:rFonts w:ascii="Helvetica" w:eastAsia="Times New Roman" w:hAnsi="Helvetica" w:cs="Helvetica"/>
          <w:color w:val="000000"/>
          <w:sz w:val="20"/>
          <w:szCs w:val="20"/>
        </w:rPr>
        <w:t> è aumentata in modo significativo negli ultimi decenni per il miglioramento delle condizioni igienico-sanitarie legato al progresso scientifico e tecnologico in campo medico e chirurgico ed al benessere sociale  ed oggi si attesta in circa </w:t>
      </w:r>
      <w:r w:rsidR="0024496B" w:rsidRPr="00B32D56">
        <w:rPr>
          <w:rFonts w:ascii="Helvetica" w:eastAsia="Times New Roman" w:hAnsi="Helvetica" w:cs="Helvetica"/>
          <w:b/>
          <w:bCs/>
          <w:color w:val="000000"/>
          <w:sz w:val="20"/>
          <w:szCs w:val="20"/>
        </w:rPr>
        <w:t>77 anni per gli uomini e 83 anni per le donne</w:t>
      </w:r>
      <w:r w:rsidR="0024496B" w:rsidRPr="00B32D56">
        <w:rPr>
          <w:rFonts w:ascii="Helvetica" w:eastAsia="Times New Roman" w:hAnsi="Helvetica" w:cs="Helvetica"/>
          <w:color w:val="000000"/>
          <w:sz w:val="20"/>
          <w:szCs w:val="20"/>
        </w:rPr>
        <w:t>. Le proiezioni statistiche fanno prevedere che l’uomo nato nel 2004 potrà vivere mediamente fino a 100 anni. Purtroppo di pari passo con l’allungamento della vita è inevitabile anche </w:t>
      </w:r>
      <w:r w:rsidR="0024496B" w:rsidRPr="00B32D56">
        <w:rPr>
          <w:rFonts w:ascii="Helvetica" w:eastAsia="Times New Roman" w:hAnsi="Helvetica" w:cs="Helvetica"/>
          <w:b/>
          <w:bCs/>
          <w:color w:val="000000"/>
          <w:sz w:val="20"/>
          <w:szCs w:val="20"/>
        </w:rPr>
        <w:t xml:space="preserve">l’aumento di malattie degenerative croniche, come le </w:t>
      </w:r>
      <w:proofErr w:type="spellStart"/>
      <w:r w:rsidR="0024496B" w:rsidRPr="00B32D56">
        <w:rPr>
          <w:rFonts w:ascii="Helvetica" w:eastAsia="Times New Roman" w:hAnsi="Helvetica" w:cs="Helvetica"/>
          <w:b/>
          <w:bCs/>
          <w:color w:val="000000"/>
          <w:sz w:val="20"/>
          <w:szCs w:val="20"/>
        </w:rPr>
        <w:t>vasculopatie</w:t>
      </w:r>
      <w:proofErr w:type="spellEnd"/>
      <w:r w:rsidR="0024496B" w:rsidRPr="00B32D56">
        <w:rPr>
          <w:rFonts w:ascii="Helvetica" w:eastAsia="Times New Roman" w:hAnsi="Helvetica" w:cs="Helvetica"/>
          <w:b/>
          <w:bCs/>
          <w:color w:val="000000"/>
          <w:sz w:val="20"/>
          <w:szCs w:val="20"/>
        </w:rPr>
        <w:t xml:space="preserve"> arteriose e venose ed il diabete mellito con annesse complicanze ulcerative</w:t>
      </w:r>
      <w:r>
        <w:rPr>
          <w:rFonts w:ascii="Helvetica" w:eastAsia="Times New Roman" w:hAnsi="Helvetica" w:cs="Helvetica"/>
          <w:b/>
          <w:bCs/>
          <w:color w:val="000000"/>
          <w:sz w:val="20"/>
          <w:szCs w:val="20"/>
        </w:rPr>
        <w:t xml:space="preserve"> </w:t>
      </w:r>
      <w:r w:rsidR="0024496B" w:rsidRPr="00B32D56">
        <w:rPr>
          <w:rFonts w:ascii="Helvetica" w:eastAsia="Times New Roman" w:hAnsi="Helvetica" w:cs="Helvetica"/>
          <w:b/>
          <w:bCs/>
          <w:color w:val="000000"/>
          <w:sz w:val="20"/>
          <w:szCs w:val="20"/>
        </w:rPr>
        <w:t>croniche e gravi turbe del trofismo del piede su base ischemica e/o neuropatica (piede diabetico).</w:t>
      </w:r>
      <w:r w:rsidR="0024496B" w:rsidRPr="00B32D56">
        <w:rPr>
          <w:rFonts w:ascii="Helvetica" w:eastAsia="Times New Roman" w:hAnsi="Helvetica" w:cs="Helvetica"/>
          <w:color w:val="000000"/>
          <w:sz w:val="20"/>
          <w:szCs w:val="20"/>
        </w:rPr>
        <w:t> </w:t>
      </w:r>
    </w:p>
    <w:p w:rsidR="007973D5" w:rsidRDefault="007973D5" w:rsidP="00B32D56">
      <w:pPr>
        <w:shd w:val="clear" w:color="auto" w:fill="FFFFFF"/>
        <w:spacing w:after="132" w:line="264" w:lineRule="atLeast"/>
        <w:ind w:firstLine="360"/>
        <w:rPr>
          <w:rFonts w:ascii="Helvetica" w:eastAsia="Times New Roman" w:hAnsi="Helvetica" w:cs="Helvetica"/>
          <w:color w:val="000000"/>
          <w:sz w:val="20"/>
          <w:szCs w:val="20"/>
        </w:rPr>
      </w:pPr>
    </w:p>
    <w:p w:rsidR="00B32D56" w:rsidRPr="00B32D56" w:rsidRDefault="00B32D56" w:rsidP="00B32D56">
      <w:pPr>
        <w:pStyle w:val="Paragrafoelenco"/>
        <w:numPr>
          <w:ilvl w:val="0"/>
          <w:numId w:val="4"/>
        </w:numPr>
        <w:shd w:val="clear" w:color="auto" w:fill="FFFFFF"/>
        <w:spacing w:after="132" w:line="264" w:lineRule="atLeast"/>
        <w:rPr>
          <w:rFonts w:ascii="Helvetica" w:eastAsia="Times New Roman" w:hAnsi="Helvetica" w:cs="Helvetica"/>
          <w:color w:val="000000"/>
          <w:sz w:val="20"/>
          <w:szCs w:val="20"/>
        </w:rPr>
      </w:pPr>
      <w:r>
        <w:rPr>
          <w:rFonts w:ascii="Helvetica" w:eastAsia="Times New Roman" w:hAnsi="Helvetica" w:cs="Helvetica"/>
          <w:i/>
          <w:color w:val="000000"/>
          <w:sz w:val="20"/>
          <w:szCs w:val="20"/>
        </w:rPr>
        <w:t xml:space="preserve">Quindi un problema che vedremo aumentare sempre di più. Ma </w:t>
      </w:r>
      <w:r w:rsidRPr="00796184">
        <w:rPr>
          <w:rFonts w:ascii="Helvetica" w:eastAsia="Times New Roman" w:hAnsi="Helvetica" w:cs="Helvetica"/>
          <w:b/>
          <w:i/>
          <w:color w:val="000000"/>
          <w:sz w:val="20"/>
          <w:szCs w:val="20"/>
        </w:rPr>
        <w:t>quali età sono più interessate</w:t>
      </w:r>
      <w:r>
        <w:rPr>
          <w:rFonts w:ascii="Helvetica" w:eastAsia="Times New Roman" w:hAnsi="Helvetica" w:cs="Helvetica"/>
          <w:i/>
          <w:color w:val="000000"/>
          <w:sz w:val="20"/>
          <w:szCs w:val="20"/>
        </w:rPr>
        <w:t xml:space="preserve">? </w:t>
      </w:r>
    </w:p>
    <w:p w:rsidR="0024496B" w:rsidRDefault="0024496B" w:rsidP="00B32D56">
      <w:pPr>
        <w:shd w:val="clear" w:color="auto" w:fill="FFFFFF"/>
        <w:spacing w:after="132" w:line="264" w:lineRule="atLeast"/>
        <w:rPr>
          <w:rFonts w:ascii="Helvetica" w:eastAsia="Times New Roman" w:hAnsi="Helvetica" w:cs="Helvetica"/>
          <w:color w:val="000000"/>
          <w:sz w:val="20"/>
          <w:szCs w:val="20"/>
        </w:rPr>
      </w:pPr>
      <w:r w:rsidRPr="00B32D56">
        <w:rPr>
          <w:rFonts w:ascii="Helvetica" w:eastAsia="Times New Roman" w:hAnsi="Helvetica" w:cs="Helvetica"/>
          <w:color w:val="000000"/>
          <w:sz w:val="20"/>
          <w:szCs w:val="20"/>
        </w:rPr>
        <w:t>Nella tabella sottostante si evidenzia bene come vi sia una brusca impennata di tali malattie a partire dai 60 anni ed ancor di più dopo i 75 anni.</w:t>
      </w:r>
    </w:p>
    <w:p w:rsidR="00796184" w:rsidRPr="00B32D56" w:rsidRDefault="0024703A" w:rsidP="00B32D56">
      <w:pPr>
        <w:shd w:val="clear" w:color="auto" w:fill="FFFFFF"/>
        <w:spacing w:after="132" w:line="264" w:lineRule="atLeast"/>
        <w:rPr>
          <w:rFonts w:ascii="Helvetica" w:eastAsia="Times New Roman" w:hAnsi="Helvetica" w:cs="Helvetica"/>
          <w:color w:val="000000"/>
          <w:sz w:val="20"/>
          <w:szCs w:val="20"/>
        </w:rPr>
      </w:pPr>
      <w:r>
        <w:rPr>
          <w:b/>
          <w:noProof/>
          <w:sz w:val="24"/>
          <w:szCs w:val="24"/>
        </w:rPr>
        <w:lastRenderedPageBreak/>
        <w:drawing>
          <wp:inline distT="0" distB="0" distL="0" distR="0">
            <wp:extent cx="3482340" cy="2613660"/>
            <wp:effectExtent l="19050" t="0" r="381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3482340" cy="2613660"/>
                    </a:xfrm>
                    <a:prstGeom prst="rect">
                      <a:avLst/>
                    </a:prstGeom>
                    <a:noFill/>
                    <a:ln w="9525">
                      <a:noFill/>
                      <a:miter lim="800000"/>
                      <a:headEnd/>
                      <a:tailEnd/>
                    </a:ln>
                  </pic:spPr>
                </pic:pic>
              </a:graphicData>
            </a:graphic>
          </wp:inline>
        </w:drawing>
      </w:r>
    </w:p>
    <w:p w:rsidR="007973D5" w:rsidRDefault="0024496B" w:rsidP="0024496B">
      <w:pPr>
        <w:shd w:val="clear" w:color="auto" w:fill="FFFFFF"/>
        <w:spacing w:after="132" w:line="264" w:lineRule="atLeast"/>
        <w:rPr>
          <w:rFonts w:ascii="Helvetica" w:eastAsia="Times New Roman" w:hAnsi="Helvetica" w:cs="Helvetica"/>
          <w:color w:val="000000"/>
          <w:sz w:val="20"/>
          <w:szCs w:val="20"/>
        </w:rPr>
      </w:pPr>
      <w:r w:rsidRPr="0024496B">
        <w:rPr>
          <w:rFonts w:ascii="Helvetica" w:eastAsia="Times New Roman" w:hAnsi="Helvetica" w:cs="Helvetica"/>
          <w:color w:val="000000"/>
          <w:sz w:val="20"/>
          <w:szCs w:val="20"/>
        </w:rPr>
        <w:t> </w:t>
      </w:r>
    </w:p>
    <w:p w:rsidR="007973D5" w:rsidRDefault="007973D5" w:rsidP="0024496B">
      <w:pPr>
        <w:shd w:val="clear" w:color="auto" w:fill="FFFFFF"/>
        <w:spacing w:after="132" w:line="264" w:lineRule="atLeast"/>
        <w:rPr>
          <w:rFonts w:ascii="Helvetica" w:eastAsia="Times New Roman" w:hAnsi="Helvetica" w:cs="Helvetica"/>
          <w:i/>
          <w:color w:val="000000"/>
          <w:sz w:val="20"/>
          <w:szCs w:val="20"/>
        </w:rPr>
      </w:pPr>
      <w:r>
        <w:rPr>
          <w:rFonts w:ascii="Helvetica" w:eastAsia="Times New Roman" w:hAnsi="Helvetica" w:cs="Helvetica"/>
          <w:color w:val="000000"/>
          <w:sz w:val="20"/>
          <w:szCs w:val="20"/>
        </w:rPr>
        <w:t xml:space="preserve"> . </w:t>
      </w:r>
      <w:r>
        <w:rPr>
          <w:rFonts w:ascii="Helvetica" w:eastAsia="Times New Roman" w:hAnsi="Helvetica" w:cs="Helvetica"/>
          <w:i/>
          <w:color w:val="000000"/>
          <w:sz w:val="20"/>
          <w:szCs w:val="20"/>
        </w:rPr>
        <w:t xml:space="preserve">In tutto ciò che ruolo ha il </w:t>
      </w:r>
      <w:r w:rsidRPr="007973D5">
        <w:rPr>
          <w:rFonts w:ascii="Helvetica" w:eastAsia="Times New Roman" w:hAnsi="Helvetica" w:cs="Helvetica"/>
          <w:b/>
          <w:i/>
          <w:color w:val="000000"/>
          <w:sz w:val="20"/>
          <w:szCs w:val="20"/>
        </w:rPr>
        <w:t>diabete mellito</w:t>
      </w:r>
      <w:r>
        <w:rPr>
          <w:rFonts w:ascii="Helvetica" w:eastAsia="Times New Roman" w:hAnsi="Helvetica" w:cs="Helvetica"/>
          <w:i/>
          <w:color w:val="000000"/>
          <w:sz w:val="20"/>
          <w:szCs w:val="20"/>
        </w:rPr>
        <w:t xml:space="preserve">? </w:t>
      </w:r>
    </w:p>
    <w:p w:rsidR="0024496B" w:rsidRPr="0024496B" w:rsidRDefault="0024496B" w:rsidP="0024496B">
      <w:pPr>
        <w:shd w:val="clear" w:color="auto" w:fill="FFFFFF"/>
        <w:spacing w:after="132" w:line="264" w:lineRule="atLeast"/>
        <w:rPr>
          <w:rFonts w:ascii="Helvetica" w:eastAsia="Times New Roman" w:hAnsi="Helvetica" w:cs="Helvetica"/>
          <w:color w:val="000000"/>
          <w:sz w:val="20"/>
          <w:szCs w:val="20"/>
        </w:rPr>
      </w:pPr>
      <w:r w:rsidRPr="00B04280">
        <w:rPr>
          <w:rFonts w:ascii="Helvetica" w:eastAsia="Times New Roman" w:hAnsi="Helvetica" w:cs="Helvetica"/>
          <w:b/>
          <w:bCs/>
          <w:color w:val="000000"/>
          <w:sz w:val="20"/>
          <w:szCs w:val="20"/>
        </w:rPr>
        <w:t>La popolazione diabetica in Italia è in forte crescita</w:t>
      </w:r>
      <w:r w:rsidRPr="00B04280">
        <w:rPr>
          <w:rFonts w:ascii="Helvetica" w:eastAsia="Times New Roman" w:hAnsi="Helvetica" w:cs="Helvetica"/>
          <w:color w:val="000000"/>
          <w:sz w:val="20"/>
          <w:szCs w:val="20"/>
        </w:rPr>
        <w:t> </w:t>
      </w:r>
      <w:r w:rsidRPr="0024496B">
        <w:rPr>
          <w:rFonts w:ascii="Helvetica" w:eastAsia="Times New Roman" w:hAnsi="Helvetica" w:cs="Helvetica"/>
          <w:color w:val="000000"/>
          <w:sz w:val="20"/>
          <w:szCs w:val="20"/>
        </w:rPr>
        <w:t xml:space="preserve">e , a parte alcune regioni come la Sardegna in cui è endemico il Diabete Giovanile </w:t>
      </w:r>
      <w:proofErr w:type="spellStart"/>
      <w:r w:rsidRPr="0024496B">
        <w:rPr>
          <w:rFonts w:ascii="Helvetica" w:eastAsia="Times New Roman" w:hAnsi="Helvetica" w:cs="Helvetica"/>
          <w:color w:val="000000"/>
          <w:sz w:val="20"/>
          <w:szCs w:val="20"/>
        </w:rPr>
        <w:t>insulino-dipendente</w:t>
      </w:r>
      <w:proofErr w:type="spellEnd"/>
      <w:r w:rsidRPr="0024496B">
        <w:rPr>
          <w:rFonts w:ascii="Helvetica" w:eastAsia="Times New Roman" w:hAnsi="Helvetica" w:cs="Helvetica"/>
          <w:color w:val="000000"/>
          <w:sz w:val="20"/>
          <w:szCs w:val="20"/>
        </w:rPr>
        <w:t xml:space="preserve">, nella maggior parte dei casi abbiamo a che fare con diabete di II tipo non </w:t>
      </w:r>
      <w:proofErr w:type="spellStart"/>
      <w:r w:rsidRPr="0024496B">
        <w:rPr>
          <w:rFonts w:ascii="Helvetica" w:eastAsia="Times New Roman" w:hAnsi="Helvetica" w:cs="Helvetica"/>
          <w:color w:val="000000"/>
          <w:sz w:val="20"/>
          <w:szCs w:val="20"/>
        </w:rPr>
        <w:t>insulino-dipendente</w:t>
      </w:r>
      <w:proofErr w:type="spellEnd"/>
      <w:r w:rsidRPr="0024496B">
        <w:rPr>
          <w:rFonts w:ascii="Helvetica" w:eastAsia="Times New Roman" w:hAnsi="Helvetica" w:cs="Helvetica"/>
          <w:color w:val="000000"/>
          <w:sz w:val="20"/>
          <w:szCs w:val="20"/>
        </w:rPr>
        <w:t>. Inoltre l’età di insorgenza del diabete di tipo II, un tempo definito dell’adulto, si abbassa sempre di più in relazione allo stile di vita attuale ed, in particolare, alle abitudini alimentari scorrette dei giovani.</w:t>
      </w:r>
    </w:p>
    <w:p w:rsidR="0024496B" w:rsidRDefault="0024496B" w:rsidP="0024496B">
      <w:pPr>
        <w:shd w:val="clear" w:color="auto" w:fill="FFFFFF"/>
        <w:spacing w:after="132" w:line="264" w:lineRule="atLeast"/>
        <w:rPr>
          <w:rFonts w:ascii="Helvetica" w:eastAsia="Times New Roman" w:hAnsi="Helvetica" w:cs="Helvetica"/>
          <w:b/>
          <w:bCs/>
          <w:color w:val="000000"/>
          <w:sz w:val="20"/>
          <w:szCs w:val="20"/>
        </w:rPr>
      </w:pPr>
      <w:r w:rsidRPr="0024496B">
        <w:rPr>
          <w:rFonts w:ascii="Helvetica" w:eastAsia="Times New Roman" w:hAnsi="Helvetica" w:cs="Helvetica"/>
          <w:color w:val="000000"/>
          <w:sz w:val="20"/>
          <w:szCs w:val="20"/>
        </w:rPr>
        <w:t>Nella tabella sottostante riportiamo i dati statistici, che evidenziano anche</w:t>
      </w:r>
      <w:r w:rsidRPr="00B04280">
        <w:rPr>
          <w:rFonts w:ascii="Helvetica" w:eastAsia="Times New Roman" w:hAnsi="Helvetica" w:cs="Helvetica"/>
          <w:color w:val="000000"/>
          <w:sz w:val="20"/>
          <w:szCs w:val="20"/>
        </w:rPr>
        <w:t> </w:t>
      </w:r>
      <w:r w:rsidRPr="00B04280">
        <w:rPr>
          <w:rFonts w:ascii="Helvetica" w:eastAsia="Times New Roman" w:hAnsi="Helvetica" w:cs="Helvetica"/>
          <w:b/>
          <w:bCs/>
          <w:color w:val="000000"/>
          <w:sz w:val="20"/>
          <w:szCs w:val="20"/>
        </w:rPr>
        <w:t>l’alta incidenza in questi pazienti di ulcere cutanee e purtroppo di amputazioni conseguenti.</w:t>
      </w:r>
    </w:p>
    <w:p w:rsidR="007973D5" w:rsidRDefault="007973D5" w:rsidP="0024496B">
      <w:pPr>
        <w:shd w:val="clear" w:color="auto" w:fill="FFFFFF"/>
        <w:spacing w:after="132" w:line="264" w:lineRule="atLeast"/>
        <w:rPr>
          <w:rFonts w:ascii="Helvetica" w:eastAsia="Times New Roman" w:hAnsi="Helvetica" w:cs="Helvetica"/>
          <w:b/>
          <w:bCs/>
          <w:color w:val="000000"/>
          <w:sz w:val="20"/>
          <w:szCs w:val="20"/>
        </w:rPr>
      </w:pPr>
    </w:p>
    <w:p w:rsidR="007973D5" w:rsidRDefault="007973D5" w:rsidP="0024496B">
      <w:pPr>
        <w:shd w:val="clear" w:color="auto" w:fill="FFFFFF"/>
        <w:spacing w:after="132" w:line="264" w:lineRule="atLeast"/>
        <w:rPr>
          <w:rFonts w:ascii="Helvetica" w:eastAsia="Times New Roman" w:hAnsi="Helvetica" w:cs="Helvetica"/>
          <w:color w:val="000000"/>
          <w:sz w:val="20"/>
          <w:szCs w:val="20"/>
        </w:rPr>
      </w:pPr>
      <w:r>
        <w:rPr>
          <w:b/>
          <w:i/>
          <w:noProof/>
          <w:sz w:val="24"/>
          <w:szCs w:val="24"/>
        </w:rPr>
        <w:drawing>
          <wp:inline distT="0" distB="0" distL="0" distR="0">
            <wp:extent cx="4556760" cy="3421380"/>
            <wp:effectExtent l="19050" t="0" r="0"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4556760" cy="3421380"/>
                    </a:xfrm>
                    <a:prstGeom prst="rect">
                      <a:avLst/>
                    </a:prstGeom>
                    <a:noFill/>
                    <a:ln w="9525">
                      <a:noFill/>
                      <a:miter lim="800000"/>
                      <a:headEnd/>
                      <a:tailEnd/>
                    </a:ln>
                  </pic:spPr>
                </pic:pic>
              </a:graphicData>
            </a:graphic>
          </wp:inline>
        </w:drawing>
      </w:r>
    </w:p>
    <w:p w:rsidR="007973D5" w:rsidRDefault="007973D5" w:rsidP="0024496B">
      <w:pPr>
        <w:shd w:val="clear" w:color="auto" w:fill="FFFFFF"/>
        <w:spacing w:after="132" w:line="264" w:lineRule="atLeast"/>
        <w:rPr>
          <w:rFonts w:ascii="Helvetica" w:eastAsia="Times New Roman" w:hAnsi="Helvetica" w:cs="Helvetica"/>
          <w:color w:val="000000"/>
          <w:sz w:val="20"/>
          <w:szCs w:val="20"/>
        </w:rPr>
      </w:pPr>
    </w:p>
    <w:p w:rsidR="007973D5" w:rsidRPr="007973D5" w:rsidRDefault="007973D5" w:rsidP="007973D5">
      <w:pPr>
        <w:pStyle w:val="Paragrafoelenco"/>
        <w:numPr>
          <w:ilvl w:val="0"/>
          <w:numId w:val="4"/>
        </w:numPr>
        <w:shd w:val="clear" w:color="auto" w:fill="FFFFFF"/>
        <w:spacing w:after="132" w:line="264" w:lineRule="atLeast"/>
        <w:rPr>
          <w:rFonts w:ascii="Helvetica" w:eastAsia="Times New Roman" w:hAnsi="Helvetica" w:cs="Helvetica"/>
          <w:i/>
          <w:color w:val="000000"/>
          <w:sz w:val="20"/>
          <w:szCs w:val="20"/>
        </w:rPr>
      </w:pPr>
      <w:r w:rsidRPr="007973D5">
        <w:rPr>
          <w:rFonts w:ascii="Helvetica" w:eastAsia="Times New Roman" w:hAnsi="Helvetica" w:cs="Helvetica"/>
          <w:i/>
          <w:color w:val="000000"/>
          <w:sz w:val="20"/>
          <w:szCs w:val="20"/>
        </w:rPr>
        <w:t>Il diabete mellito di II tipo, diciamo quello degli anziani può ostacolare molto anche la guarigione di traumi</w:t>
      </w:r>
      <w:r>
        <w:rPr>
          <w:rFonts w:ascii="Helvetica" w:eastAsia="Times New Roman" w:hAnsi="Helvetica" w:cs="Helvetica"/>
          <w:i/>
          <w:color w:val="000000"/>
          <w:sz w:val="20"/>
          <w:szCs w:val="20"/>
        </w:rPr>
        <w:t xml:space="preserve"> fratturativi </w:t>
      </w:r>
      <w:r w:rsidRPr="007973D5">
        <w:rPr>
          <w:rFonts w:ascii="Helvetica" w:eastAsia="Times New Roman" w:hAnsi="Helvetica" w:cs="Helvetica"/>
          <w:i/>
          <w:color w:val="000000"/>
          <w:sz w:val="20"/>
          <w:szCs w:val="20"/>
        </w:rPr>
        <w:t xml:space="preserve"> ossei? </w:t>
      </w:r>
    </w:p>
    <w:p w:rsidR="0024496B" w:rsidRPr="007973D5" w:rsidRDefault="007973D5" w:rsidP="007973D5">
      <w:pPr>
        <w:shd w:val="clear" w:color="auto" w:fill="FFFFFF"/>
        <w:spacing w:after="132" w:line="264" w:lineRule="atLeast"/>
        <w:ind w:left="360"/>
        <w:rPr>
          <w:rFonts w:ascii="Helvetica" w:eastAsia="Times New Roman" w:hAnsi="Helvetica" w:cs="Helvetica"/>
          <w:color w:val="000000"/>
          <w:sz w:val="20"/>
          <w:szCs w:val="20"/>
        </w:rPr>
      </w:pPr>
      <w:r w:rsidRPr="007973D5">
        <w:rPr>
          <w:rFonts w:ascii="Helvetica" w:eastAsia="Times New Roman" w:hAnsi="Helvetica" w:cs="Helvetica"/>
          <w:color w:val="000000"/>
          <w:sz w:val="20"/>
          <w:szCs w:val="20"/>
        </w:rPr>
        <w:lastRenderedPageBreak/>
        <w:t xml:space="preserve"> </w:t>
      </w:r>
      <w:r w:rsidR="0024496B" w:rsidRPr="007973D5">
        <w:rPr>
          <w:rFonts w:ascii="Helvetica" w:eastAsia="Times New Roman" w:hAnsi="Helvetica" w:cs="Helvetica"/>
          <w:color w:val="000000"/>
          <w:sz w:val="20"/>
          <w:szCs w:val="20"/>
        </w:rPr>
        <w:t> Questo tipo di pazienti, specialmente col progredire dell’età va facilmente incontro anche a fratture maggiori degli arti inferiori anche per il sovrapporsi di osteoporosi e quindi a lunghi periodi di allettamento ed ospedalizzazione con rischio elevato di sviluppare  ulcere da pressione.</w:t>
      </w:r>
    </w:p>
    <w:p w:rsidR="00AA2B1D" w:rsidRDefault="00AA2B1D" w:rsidP="00AA2B1D">
      <w:pPr>
        <w:pStyle w:val="Paragrafoelenco"/>
        <w:numPr>
          <w:ilvl w:val="0"/>
          <w:numId w:val="4"/>
        </w:numPr>
        <w:shd w:val="clear" w:color="auto" w:fill="FFFFFF"/>
        <w:spacing w:after="132" w:line="264" w:lineRule="atLeast"/>
        <w:rPr>
          <w:rFonts w:ascii="Helvetica" w:eastAsia="Times New Roman" w:hAnsi="Helvetica" w:cs="Helvetica"/>
          <w:color w:val="000000"/>
          <w:sz w:val="20"/>
          <w:szCs w:val="20"/>
        </w:rPr>
      </w:pPr>
      <w:r w:rsidRPr="00AA2B1D">
        <w:rPr>
          <w:rFonts w:ascii="Helvetica" w:eastAsia="Times New Roman" w:hAnsi="Helvetica" w:cs="Helvetica"/>
          <w:i/>
          <w:color w:val="000000"/>
          <w:sz w:val="20"/>
          <w:szCs w:val="20"/>
        </w:rPr>
        <w:t>In definitiva come dobbiamo leggere questi dati statistici</w:t>
      </w:r>
      <w:r>
        <w:rPr>
          <w:rFonts w:ascii="Helvetica" w:eastAsia="Times New Roman" w:hAnsi="Helvetica" w:cs="Helvetica"/>
          <w:color w:val="000000"/>
          <w:sz w:val="20"/>
          <w:szCs w:val="20"/>
        </w:rPr>
        <w:t xml:space="preserve"> ?</w:t>
      </w:r>
    </w:p>
    <w:p w:rsidR="0024496B" w:rsidRDefault="0024496B" w:rsidP="00AA2B1D">
      <w:pPr>
        <w:shd w:val="clear" w:color="auto" w:fill="FFFFFF"/>
        <w:spacing w:after="132" w:line="264" w:lineRule="atLeast"/>
        <w:ind w:left="360"/>
        <w:rPr>
          <w:rFonts w:ascii="Helvetica" w:eastAsia="Times New Roman" w:hAnsi="Helvetica" w:cs="Helvetica"/>
          <w:b/>
          <w:bCs/>
          <w:color w:val="000000"/>
          <w:sz w:val="20"/>
          <w:szCs w:val="20"/>
        </w:rPr>
      </w:pPr>
      <w:r w:rsidRPr="00AA2B1D">
        <w:rPr>
          <w:rFonts w:ascii="Helvetica" w:eastAsia="Times New Roman" w:hAnsi="Helvetica" w:cs="Helvetica"/>
          <w:color w:val="000000"/>
          <w:sz w:val="20"/>
          <w:szCs w:val="20"/>
        </w:rPr>
        <w:t>Viste le proiezioni statistiche di progressivo aumento de</w:t>
      </w:r>
      <w:r w:rsidR="00AA2B1D">
        <w:rPr>
          <w:rFonts w:ascii="Helvetica" w:eastAsia="Times New Roman" w:hAnsi="Helvetica" w:cs="Helvetica"/>
          <w:color w:val="000000"/>
          <w:sz w:val="20"/>
          <w:szCs w:val="20"/>
        </w:rPr>
        <w:t xml:space="preserve">ll’età media della popolazione e delle patologie croniche degenerative inesorabilmente legate all’invecchiamento, </w:t>
      </w:r>
      <w:r w:rsidRPr="00AA2B1D">
        <w:rPr>
          <w:rFonts w:ascii="Helvetica" w:eastAsia="Times New Roman" w:hAnsi="Helvetica" w:cs="Helvetica"/>
          <w:color w:val="000000"/>
          <w:sz w:val="20"/>
          <w:szCs w:val="20"/>
        </w:rPr>
        <w:t>lo scenario futuro che la Sanità Italiana si troverà ad affrontare non è dei più incoraggianti. </w:t>
      </w:r>
      <w:r w:rsidRPr="00AA2B1D">
        <w:rPr>
          <w:rFonts w:ascii="Helvetica" w:eastAsia="Times New Roman" w:hAnsi="Helvetica" w:cs="Helvetica"/>
          <w:b/>
          <w:bCs/>
          <w:color w:val="000000"/>
          <w:sz w:val="20"/>
          <w:szCs w:val="20"/>
        </w:rPr>
        <w:t>Si prevede infatti che entro 30 anni il 25% della popolazione avrà più di 65 anni e che nei prossimi 15-20 anni si raddoppierà il numero dei pazienti diabetici.</w:t>
      </w:r>
    </w:p>
    <w:p w:rsidR="00AA2B1D" w:rsidRPr="00AA2B1D" w:rsidRDefault="00AA2B1D" w:rsidP="00AA2B1D">
      <w:pPr>
        <w:shd w:val="clear" w:color="auto" w:fill="FFFFFF"/>
        <w:spacing w:after="132" w:line="264" w:lineRule="atLeast"/>
        <w:ind w:left="360"/>
        <w:rPr>
          <w:rFonts w:ascii="Helvetica" w:eastAsia="Times New Roman" w:hAnsi="Helvetica" w:cs="Helvetica"/>
          <w:color w:val="000000"/>
          <w:sz w:val="20"/>
          <w:szCs w:val="20"/>
        </w:rPr>
      </w:pPr>
      <w:r>
        <w:rPr>
          <w:rFonts w:ascii="Helvetica" w:eastAsia="Times New Roman" w:hAnsi="Helvetica" w:cs="Helvetica"/>
          <w:bCs/>
          <w:color w:val="000000"/>
          <w:sz w:val="20"/>
          <w:szCs w:val="20"/>
        </w:rPr>
        <w:t>Quindi tutta la classe medica non può permettersi di farsi trovare impreparata. Tutti devono sapere come muoversi, cosa possono fare e cosa non devono assolutamente fare, a chi si possono rivolgere quando non si risolvono i problemi. Ricordate l’attore che impersonava il mitico SUPERMEN? Giovane, muscoloso e pieno di salute? Bé forse non tutti sanno che è morto per complicanze</w:t>
      </w:r>
      <w:r w:rsidR="00F73576">
        <w:rPr>
          <w:rFonts w:ascii="Helvetica" w:eastAsia="Times New Roman" w:hAnsi="Helvetica" w:cs="Helvetica"/>
          <w:bCs/>
          <w:color w:val="000000"/>
          <w:sz w:val="20"/>
          <w:szCs w:val="20"/>
        </w:rPr>
        <w:t xml:space="preserve"> infettive </w:t>
      </w:r>
      <w:r>
        <w:rPr>
          <w:rFonts w:ascii="Helvetica" w:eastAsia="Times New Roman" w:hAnsi="Helvetica" w:cs="Helvetica"/>
          <w:bCs/>
          <w:color w:val="000000"/>
          <w:sz w:val="20"/>
          <w:szCs w:val="20"/>
        </w:rPr>
        <w:t xml:space="preserve"> di lesioni da pressione</w:t>
      </w:r>
      <w:r w:rsidR="00F73576">
        <w:rPr>
          <w:rFonts w:ascii="Helvetica" w:eastAsia="Times New Roman" w:hAnsi="Helvetica" w:cs="Helvetica"/>
          <w:bCs/>
          <w:color w:val="000000"/>
          <w:sz w:val="20"/>
          <w:szCs w:val="20"/>
        </w:rPr>
        <w:t>, dopo che caduto da cavallo era diventato tetraplegico. Questo per dire che queste lesioni cutanee non vanno assolutamente sottovalutate.</w:t>
      </w:r>
    </w:p>
    <w:p w:rsidR="00F73576" w:rsidRPr="00F73576" w:rsidRDefault="00F73576" w:rsidP="00F73576">
      <w:pPr>
        <w:pStyle w:val="Paragrafoelenco"/>
        <w:numPr>
          <w:ilvl w:val="0"/>
          <w:numId w:val="4"/>
        </w:numPr>
        <w:shd w:val="clear" w:color="auto" w:fill="FFFFFF"/>
        <w:spacing w:after="132" w:line="264" w:lineRule="atLeast"/>
        <w:rPr>
          <w:rFonts w:ascii="Helvetica" w:eastAsia="Times New Roman" w:hAnsi="Helvetica" w:cs="Helvetica"/>
          <w:i/>
          <w:color w:val="000000"/>
          <w:sz w:val="20"/>
          <w:szCs w:val="20"/>
        </w:rPr>
      </w:pPr>
      <w:r w:rsidRPr="00F73576">
        <w:rPr>
          <w:rFonts w:ascii="Helvetica" w:eastAsia="Times New Roman" w:hAnsi="Helvetica" w:cs="Helvetica"/>
          <w:i/>
          <w:color w:val="000000"/>
          <w:sz w:val="20"/>
          <w:szCs w:val="20"/>
        </w:rPr>
        <w:t>Altro da aggiungere?</w:t>
      </w:r>
    </w:p>
    <w:p w:rsidR="0024496B" w:rsidRPr="00F73576" w:rsidRDefault="00F73576" w:rsidP="00F73576">
      <w:pPr>
        <w:shd w:val="clear" w:color="auto" w:fill="FFFFFF"/>
        <w:spacing w:after="132" w:line="264" w:lineRule="atLeast"/>
        <w:ind w:left="360"/>
        <w:rPr>
          <w:rFonts w:ascii="Helvetica" w:eastAsia="Times New Roman" w:hAnsi="Helvetica" w:cs="Helvetica"/>
          <w:color w:val="000000"/>
          <w:sz w:val="20"/>
          <w:szCs w:val="20"/>
        </w:rPr>
      </w:pPr>
      <w:r>
        <w:rPr>
          <w:rFonts w:ascii="Helvetica" w:eastAsia="Times New Roman" w:hAnsi="Helvetica" w:cs="Helvetica"/>
          <w:color w:val="000000"/>
          <w:sz w:val="20"/>
          <w:szCs w:val="20"/>
        </w:rPr>
        <w:t>Si, certamente.  O</w:t>
      </w:r>
      <w:r w:rsidR="0024496B" w:rsidRPr="00F73576">
        <w:rPr>
          <w:rFonts w:ascii="Helvetica" w:eastAsia="Times New Roman" w:hAnsi="Helvetica" w:cs="Helvetica"/>
          <w:color w:val="000000"/>
          <w:sz w:val="20"/>
          <w:szCs w:val="20"/>
        </w:rPr>
        <w:t>ltre alle problematiche poste dai pazienti suddetti da sempre seguiti dal Chirurgo Vascolare, dal Chirurgo plastico, dal Diabetologo, dagli Infermieri specialisti e recentemente anche  dai Podologi</w:t>
      </w:r>
      <w:r>
        <w:rPr>
          <w:rFonts w:ascii="Helvetica" w:eastAsia="Times New Roman" w:hAnsi="Helvetica" w:cs="Helvetica"/>
          <w:color w:val="000000"/>
          <w:sz w:val="20"/>
          <w:szCs w:val="20"/>
        </w:rPr>
        <w:t xml:space="preserve"> esperti in </w:t>
      </w:r>
      <w:proofErr w:type="spellStart"/>
      <w:r>
        <w:rPr>
          <w:rFonts w:ascii="Helvetica" w:eastAsia="Times New Roman" w:hAnsi="Helvetica" w:cs="Helvetica"/>
          <w:color w:val="000000"/>
          <w:sz w:val="20"/>
          <w:szCs w:val="20"/>
        </w:rPr>
        <w:t>Wound</w:t>
      </w:r>
      <w:proofErr w:type="spellEnd"/>
      <w:r>
        <w:rPr>
          <w:rFonts w:ascii="Helvetica" w:eastAsia="Times New Roman" w:hAnsi="Helvetica" w:cs="Helvetica"/>
          <w:color w:val="000000"/>
          <w:sz w:val="20"/>
          <w:szCs w:val="20"/>
        </w:rPr>
        <w:t xml:space="preserve"> Care,</w:t>
      </w:r>
      <w:r w:rsidR="0024496B" w:rsidRPr="00F73576">
        <w:rPr>
          <w:rFonts w:ascii="Helvetica" w:eastAsia="Times New Roman" w:hAnsi="Helvetica" w:cs="Helvetica"/>
          <w:color w:val="000000"/>
          <w:sz w:val="20"/>
          <w:szCs w:val="20"/>
        </w:rPr>
        <w:t xml:space="preserve"> vanno considerate anche le problematiche poste dai   pazienti ospedalizzati per vari </w:t>
      </w:r>
      <w:r>
        <w:rPr>
          <w:rFonts w:ascii="Helvetica" w:eastAsia="Times New Roman" w:hAnsi="Helvetica" w:cs="Helvetica"/>
          <w:color w:val="000000"/>
          <w:sz w:val="20"/>
          <w:szCs w:val="20"/>
        </w:rPr>
        <w:t xml:space="preserve">altri </w:t>
      </w:r>
      <w:r w:rsidR="0024496B" w:rsidRPr="00F73576">
        <w:rPr>
          <w:rFonts w:ascii="Helvetica" w:eastAsia="Times New Roman" w:hAnsi="Helvetica" w:cs="Helvetica"/>
          <w:color w:val="000000"/>
          <w:sz w:val="20"/>
          <w:szCs w:val="20"/>
        </w:rPr>
        <w:t>motivi, che possono  presentare deiscenze di ferite chirurgiche più o meno gravi e/o lesioni da pressione, specialmente se costretti per lunghi periodi a letto e se impossibilitati a muoversi, come i pazienti para e tetraplegici  o deiscenze di ferite chirurgiche</w:t>
      </w:r>
      <w:r>
        <w:rPr>
          <w:rFonts w:ascii="Helvetica" w:eastAsia="Times New Roman" w:hAnsi="Helvetica" w:cs="Helvetica"/>
          <w:color w:val="000000"/>
          <w:sz w:val="20"/>
          <w:szCs w:val="20"/>
        </w:rPr>
        <w:t xml:space="preserve">, infezioni </w:t>
      </w:r>
      <w:r w:rsidR="0024496B" w:rsidRPr="00F73576">
        <w:rPr>
          <w:rFonts w:ascii="Helvetica" w:eastAsia="Times New Roman" w:hAnsi="Helvetica" w:cs="Helvetica"/>
          <w:color w:val="000000"/>
          <w:sz w:val="20"/>
          <w:szCs w:val="20"/>
        </w:rPr>
        <w:t xml:space="preserve"> in prossimità di applicazioni di mezzi di sintesi metallici, come placche e/o viti e fissatori esterni, applicati dagli Ortopedici per fratture ossee complesse. Tutto ciò comporta il rischio di allungare di molto i tempi di ospedalizzazione e quindi i relativi costi di gestione.</w:t>
      </w:r>
    </w:p>
    <w:p w:rsidR="0024496B" w:rsidRPr="0024496B" w:rsidRDefault="0024496B" w:rsidP="0024496B">
      <w:pPr>
        <w:shd w:val="clear" w:color="auto" w:fill="FFFFFF"/>
        <w:spacing w:after="132" w:line="264" w:lineRule="atLeast"/>
        <w:rPr>
          <w:rFonts w:ascii="Helvetica" w:eastAsia="Times New Roman" w:hAnsi="Helvetica" w:cs="Helvetica"/>
          <w:color w:val="000000"/>
          <w:sz w:val="20"/>
          <w:szCs w:val="20"/>
        </w:rPr>
      </w:pPr>
      <w:r w:rsidRPr="0024496B">
        <w:rPr>
          <w:rFonts w:ascii="Helvetica" w:eastAsia="Times New Roman" w:hAnsi="Helvetica" w:cs="Helvetica"/>
          <w:color w:val="000000"/>
          <w:sz w:val="20"/>
          <w:szCs w:val="20"/>
        </w:rPr>
        <w:t xml:space="preserve">In molti casi, specialmente quelli più gravi , è fondamentale l’opera del Chirurgo Plastico ,che con interventi ad hoc (innesti cutanei, lembi vascolarizzati di vario spessore </w:t>
      </w:r>
      <w:proofErr w:type="spellStart"/>
      <w:r w:rsidRPr="0024496B">
        <w:rPr>
          <w:rFonts w:ascii="Helvetica" w:eastAsia="Times New Roman" w:hAnsi="Helvetica" w:cs="Helvetica"/>
          <w:color w:val="000000"/>
          <w:sz w:val="20"/>
          <w:szCs w:val="20"/>
        </w:rPr>
        <w:t>etc</w:t>
      </w:r>
      <w:proofErr w:type="spellEnd"/>
      <w:r w:rsidRPr="0024496B">
        <w:rPr>
          <w:rFonts w:ascii="Helvetica" w:eastAsia="Times New Roman" w:hAnsi="Helvetica" w:cs="Helvetica"/>
          <w:color w:val="000000"/>
          <w:sz w:val="20"/>
          <w:szCs w:val="20"/>
        </w:rPr>
        <w:t xml:space="preserve"> …..) può risolvere in tempi brevi il problema di colmare la perdita di sostanza provocata dalle ferite , come nel caso dei pazienti para e tetraplegici, che necessitano di una risoluzione rapida del problema per iniziare prima possibile  la fisiochinesiterapia riabilitativa.</w:t>
      </w:r>
    </w:p>
    <w:p w:rsidR="0024496B" w:rsidRPr="0024496B" w:rsidRDefault="0024496B" w:rsidP="0024496B">
      <w:pPr>
        <w:shd w:val="clear" w:color="auto" w:fill="FFFFFF"/>
        <w:spacing w:after="132" w:line="264" w:lineRule="atLeast"/>
        <w:rPr>
          <w:rFonts w:ascii="Helvetica" w:eastAsia="Times New Roman" w:hAnsi="Helvetica" w:cs="Helvetica"/>
          <w:color w:val="000000"/>
          <w:sz w:val="20"/>
          <w:szCs w:val="20"/>
        </w:rPr>
      </w:pPr>
      <w:r w:rsidRPr="0024496B">
        <w:rPr>
          <w:rFonts w:ascii="Helvetica" w:eastAsia="Times New Roman" w:hAnsi="Helvetica" w:cs="Helvetica"/>
          <w:color w:val="000000"/>
          <w:sz w:val="20"/>
          <w:szCs w:val="20"/>
        </w:rPr>
        <w:t> Ma non sempre questi interventi sono possibili anche per le condizioni cliniche dei pazienti, che possono controindicarli; e non sempre vanno a buon fine completamente o parzialmente  con recidiva delle lesioni e necessità di una nuova ulteriore correzione.</w:t>
      </w:r>
    </w:p>
    <w:p w:rsidR="00F73576" w:rsidRPr="00E32124" w:rsidRDefault="00F73576" w:rsidP="00F73576">
      <w:pPr>
        <w:pStyle w:val="Paragrafoelenco"/>
        <w:numPr>
          <w:ilvl w:val="0"/>
          <w:numId w:val="4"/>
        </w:numPr>
        <w:shd w:val="clear" w:color="auto" w:fill="FFFFFF"/>
        <w:spacing w:after="132" w:line="264" w:lineRule="atLeast"/>
        <w:rPr>
          <w:rFonts w:ascii="Helvetica" w:eastAsia="Times New Roman" w:hAnsi="Helvetica" w:cs="Helvetica"/>
          <w:i/>
          <w:color w:val="000000"/>
          <w:sz w:val="20"/>
          <w:szCs w:val="20"/>
        </w:rPr>
      </w:pPr>
      <w:r w:rsidRPr="00E32124">
        <w:rPr>
          <w:rFonts w:ascii="Helvetica" w:eastAsia="Times New Roman" w:hAnsi="Helvetica" w:cs="Helvetica"/>
          <w:i/>
          <w:color w:val="000000"/>
          <w:sz w:val="20"/>
          <w:szCs w:val="20"/>
        </w:rPr>
        <w:t>In questi casi cosa si può fare?</w:t>
      </w:r>
    </w:p>
    <w:p w:rsidR="0024496B" w:rsidRDefault="0024496B" w:rsidP="00F73576">
      <w:pPr>
        <w:shd w:val="clear" w:color="auto" w:fill="FFFFFF"/>
        <w:spacing w:after="132" w:line="264" w:lineRule="atLeast"/>
        <w:ind w:left="360"/>
        <w:rPr>
          <w:rFonts w:ascii="Helvetica" w:eastAsia="Times New Roman" w:hAnsi="Helvetica" w:cs="Helvetica"/>
          <w:color w:val="000000"/>
          <w:sz w:val="20"/>
          <w:szCs w:val="20"/>
        </w:rPr>
      </w:pPr>
      <w:r w:rsidRPr="00F73576">
        <w:rPr>
          <w:rFonts w:ascii="Helvetica" w:eastAsia="Times New Roman" w:hAnsi="Helvetica" w:cs="Helvetica"/>
          <w:color w:val="000000"/>
          <w:sz w:val="20"/>
          <w:szCs w:val="20"/>
        </w:rPr>
        <w:t>Questi pazienti per guarire necessitano di medicazioni tecnologicamente avanzate diverse nelle varie fasi evolutive delle lesioni </w:t>
      </w:r>
      <w:r w:rsidRPr="00F73576">
        <w:rPr>
          <w:rFonts w:ascii="Helvetica" w:eastAsia="Times New Roman" w:hAnsi="Helvetica" w:cs="Helvetica"/>
          <w:i/>
          <w:iCs/>
          <w:color w:val="000000"/>
          <w:sz w:val="20"/>
          <w:szCs w:val="20"/>
        </w:rPr>
        <w:t xml:space="preserve">(varie tipologie di medicazioni avanzate, VAC </w:t>
      </w:r>
      <w:proofErr w:type="spellStart"/>
      <w:r w:rsidRPr="00F73576">
        <w:rPr>
          <w:rFonts w:ascii="Helvetica" w:eastAsia="Times New Roman" w:hAnsi="Helvetica" w:cs="Helvetica"/>
          <w:i/>
          <w:iCs/>
          <w:color w:val="000000"/>
          <w:sz w:val="20"/>
          <w:szCs w:val="20"/>
        </w:rPr>
        <w:t>Therapy</w:t>
      </w:r>
      <w:proofErr w:type="spellEnd"/>
      <w:r w:rsidRPr="00F73576">
        <w:rPr>
          <w:rFonts w:ascii="Helvetica" w:eastAsia="Times New Roman" w:hAnsi="Helvetica" w:cs="Helvetica"/>
          <w:i/>
          <w:iCs/>
          <w:color w:val="000000"/>
          <w:sz w:val="20"/>
          <w:szCs w:val="20"/>
        </w:rPr>
        <w:t>, cellule staminali, Fattori di crescita e Bioingegneria tessutale) </w:t>
      </w:r>
      <w:r w:rsidRPr="00F73576">
        <w:rPr>
          <w:rFonts w:ascii="Helvetica" w:eastAsia="Times New Roman" w:hAnsi="Helvetica" w:cs="Helvetica"/>
          <w:color w:val="000000"/>
          <w:sz w:val="20"/>
          <w:szCs w:val="20"/>
        </w:rPr>
        <w:t xml:space="preserve"> , che devono essere applicate da personale esperto in </w:t>
      </w:r>
      <w:proofErr w:type="spellStart"/>
      <w:r w:rsidRPr="00F73576">
        <w:rPr>
          <w:rFonts w:ascii="Helvetica" w:eastAsia="Times New Roman" w:hAnsi="Helvetica" w:cs="Helvetica"/>
          <w:color w:val="000000"/>
          <w:sz w:val="20"/>
          <w:szCs w:val="20"/>
        </w:rPr>
        <w:t>Wound</w:t>
      </w:r>
      <w:proofErr w:type="spellEnd"/>
      <w:r w:rsidRPr="00F73576">
        <w:rPr>
          <w:rFonts w:ascii="Helvetica" w:eastAsia="Times New Roman" w:hAnsi="Helvetica" w:cs="Helvetica"/>
          <w:color w:val="000000"/>
          <w:sz w:val="20"/>
          <w:szCs w:val="20"/>
        </w:rPr>
        <w:t xml:space="preserve"> Care. Le medicazioni così fatte consentono nella maggior parte dei casi di ridurre i tempi di ricovero in Ospedale ed i pazienti dopo la dimissione possono essere seguiti </w:t>
      </w:r>
      <w:proofErr w:type="spellStart"/>
      <w:r w:rsidRPr="00F73576">
        <w:rPr>
          <w:rFonts w:ascii="Helvetica" w:eastAsia="Times New Roman" w:hAnsi="Helvetica" w:cs="Helvetica"/>
          <w:color w:val="000000"/>
          <w:sz w:val="20"/>
          <w:szCs w:val="20"/>
        </w:rPr>
        <w:t>ambulatoriamente</w:t>
      </w:r>
      <w:proofErr w:type="spellEnd"/>
      <w:r w:rsidRPr="00F73576">
        <w:rPr>
          <w:rFonts w:ascii="Helvetica" w:eastAsia="Times New Roman" w:hAnsi="Helvetica" w:cs="Helvetica"/>
          <w:color w:val="000000"/>
          <w:sz w:val="20"/>
          <w:szCs w:val="20"/>
        </w:rPr>
        <w:t xml:space="preserve"> e/o a domicilio, previa attivazione di C.A.D. medico-infermieristici.</w:t>
      </w:r>
    </w:p>
    <w:p w:rsidR="00E32124" w:rsidRPr="00E32124" w:rsidRDefault="00E32124" w:rsidP="00E32124">
      <w:pPr>
        <w:pStyle w:val="Paragrafoelenco"/>
        <w:numPr>
          <w:ilvl w:val="0"/>
          <w:numId w:val="4"/>
        </w:numPr>
        <w:shd w:val="clear" w:color="auto" w:fill="FFFFFF"/>
        <w:spacing w:after="132" w:line="264" w:lineRule="atLeast"/>
        <w:rPr>
          <w:rFonts w:ascii="Helvetica" w:eastAsia="Times New Roman" w:hAnsi="Helvetica" w:cs="Helvetica"/>
          <w:i/>
          <w:color w:val="000000"/>
          <w:sz w:val="20"/>
          <w:szCs w:val="20"/>
        </w:rPr>
      </w:pPr>
      <w:r w:rsidRPr="00E32124">
        <w:rPr>
          <w:rFonts w:ascii="Helvetica" w:eastAsia="Times New Roman" w:hAnsi="Helvetica" w:cs="Helvetica"/>
          <w:i/>
          <w:color w:val="000000"/>
          <w:sz w:val="20"/>
          <w:szCs w:val="20"/>
        </w:rPr>
        <w:t>Ma nella nostra città e regione siamo in grado di assistere tali pazienti in ambulatori e/o a domicilio?</w:t>
      </w:r>
    </w:p>
    <w:p w:rsidR="00A76B0B" w:rsidRDefault="00E32124" w:rsidP="0024496B">
      <w:pPr>
        <w:shd w:val="clear" w:color="auto" w:fill="FFFFFF"/>
        <w:spacing w:after="132" w:line="264"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Allo stato attuale delle cose vedo molte difficoltà in tal senso sia nell’assistenza in ospedale ,quando necessaria ( chi lo decide? Quali sono i percorsi diagnostico-terapeutici da seguire?), sia forse soprattutto sul territorio.( esiste personale qualificato, che conosce ed attua protocolli condivisi e certificati e soprattutto tale personale ha a disposizi</w:t>
      </w:r>
      <w:r w:rsidR="00A76B0B">
        <w:rPr>
          <w:rFonts w:ascii="Helvetica" w:eastAsia="Times New Roman" w:hAnsi="Helvetica" w:cs="Helvetica"/>
          <w:color w:val="000000"/>
          <w:sz w:val="20"/>
          <w:szCs w:val="20"/>
        </w:rPr>
        <w:t xml:space="preserve">one i mezzi terapeutici giusti per farlo correttamente?). Sinceramente ne dubito. </w:t>
      </w:r>
    </w:p>
    <w:p w:rsidR="00A76B0B" w:rsidRPr="00A76B0B" w:rsidRDefault="00A76B0B" w:rsidP="00A76B0B">
      <w:pPr>
        <w:pStyle w:val="Paragrafoelenco"/>
        <w:numPr>
          <w:ilvl w:val="0"/>
          <w:numId w:val="4"/>
        </w:numPr>
        <w:shd w:val="clear" w:color="auto" w:fill="FFFFFF"/>
        <w:spacing w:after="132" w:line="264" w:lineRule="atLeast"/>
        <w:rPr>
          <w:rFonts w:ascii="Helvetica" w:eastAsia="Times New Roman" w:hAnsi="Helvetica" w:cs="Helvetica"/>
          <w:i/>
          <w:color w:val="000000"/>
          <w:sz w:val="20"/>
          <w:szCs w:val="20"/>
        </w:rPr>
      </w:pPr>
      <w:r w:rsidRPr="00A76B0B">
        <w:rPr>
          <w:rFonts w:ascii="Helvetica" w:eastAsia="Times New Roman" w:hAnsi="Helvetica" w:cs="Helvetica"/>
          <w:i/>
          <w:color w:val="000000"/>
          <w:sz w:val="20"/>
          <w:szCs w:val="20"/>
        </w:rPr>
        <w:t>Cosa si è fatto finora per risolvere tale problema?</w:t>
      </w:r>
    </w:p>
    <w:p w:rsidR="00A76B0B" w:rsidRDefault="00A76B0B" w:rsidP="00A76B0B">
      <w:pPr>
        <w:shd w:val="clear" w:color="auto" w:fill="FFFFFF"/>
        <w:spacing w:after="132" w:line="264" w:lineRule="atLeast"/>
        <w:ind w:left="360"/>
        <w:rPr>
          <w:rFonts w:ascii="Helvetica" w:eastAsia="Times New Roman" w:hAnsi="Helvetica" w:cs="Helvetica"/>
          <w:color w:val="000000"/>
          <w:sz w:val="20"/>
          <w:szCs w:val="20"/>
        </w:rPr>
      </w:pPr>
      <w:r>
        <w:rPr>
          <w:rFonts w:ascii="Helvetica" w:eastAsia="Times New Roman" w:hAnsi="Helvetica" w:cs="Helvetica"/>
          <w:color w:val="000000"/>
          <w:sz w:val="20"/>
          <w:szCs w:val="20"/>
        </w:rPr>
        <w:lastRenderedPageBreak/>
        <w:t xml:space="preserve">Molto poco, anche perché finora mi sembra, che tranne </w:t>
      </w:r>
      <w:r w:rsidR="000F6B18">
        <w:rPr>
          <w:rFonts w:ascii="Helvetica" w:eastAsia="Times New Roman" w:hAnsi="Helvetica" w:cs="Helvetica"/>
          <w:color w:val="000000"/>
          <w:sz w:val="20"/>
          <w:szCs w:val="20"/>
        </w:rPr>
        <w:t xml:space="preserve">che in </w:t>
      </w:r>
      <w:r>
        <w:rPr>
          <w:rFonts w:ascii="Helvetica" w:eastAsia="Times New Roman" w:hAnsi="Helvetica" w:cs="Helvetica"/>
          <w:color w:val="000000"/>
          <w:sz w:val="20"/>
          <w:szCs w:val="20"/>
        </w:rPr>
        <w:t>poche eccezioni, siano anche mancate le idee o</w:t>
      </w:r>
      <w:r w:rsidR="000F6B18">
        <w:rPr>
          <w:rFonts w:ascii="Helvetica" w:eastAsia="Times New Roman" w:hAnsi="Helvetica" w:cs="Helvetica"/>
          <w:color w:val="000000"/>
          <w:sz w:val="20"/>
          <w:szCs w:val="20"/>
        </w:rPr>
        <w:t xml:space="preserve"> </w:t>
      </w:r>
      <w:r>
        <w:rPr>
          <w:rFonts w:ascii="Helvetica" w:eastAsia="Times New Roman" w:hAnsi="Helvetica" w:cs="Helvetica"/>
          <w:color w:val="000000"/>
          <w:sz w:val="20"/>
          <w:szCs w:val="20"/>
        </w:rPr>
        <w:t xml:space="preserve"> comunque il coraggio e la voglia di metterle in atto quando c’erano. </w:t>
      </w:r>
      <w:r w:rsidR="000F6B18">
        <w:rPr>
          <w:rFonts w:ascii="Helvetica" w:eastAsia="Times New Roman" w:hAnsi="Helvetica" w:cs="Helvetica"/>
          <w:color w:val="000000"/>
          <w:sz w:val="20"/>
          <w:szCs w:val="20"/>
        </w:rPr>
        <w:t xml:space="preserve">Sicuramente in un momento di </w:t>
      </w:r>
      <w:proofErr w:type="spellStart"/>
      <w:r w:rsidR="000F6B18">
        <w:rPr>
          <w:rFonts w:ascii="Helvetica" w:eastAsia="Times New Roman" w:hAnsi="Helvetica" w:cs="Helvetica"/>
          <w:color w:val="000000"/>
          <w:sz w:val="20"/>
          <w:szCs w:val="20"/>
        </w:rPr>
        <w:t>spending</w:t>
      </w:r>
      <w:proofErr w:type="spellEnd"/>
      <w:r w:rsidR="000F6B18">
        <w:rPr>
          <w:rFonts w:ascii="Helvetica" w:eastAsia="Times New Roman" w:hAnsi="Helvetica" w:cs="Helvetica"/>
          <w:color w:val="000000"/>
          <w:sz w:val="20"/>
          <w:szCs w:val="20"/>
        </w:rPr>
        <w:t xml:space="preserve"> </w:t>
      </w:r>
      <w:proofErr w:type="spellStart"/>
      <w:r w:rsidR="000F6B18">
        <w:rPr>
          <w:rFonts w:ascii="Helvetica" w:eastAsia="Times New Roman" w:hAnsi="Helvetica" w:cs="Helvetica"/>
          <w:color w:val="000000"/>
          <w:sz w:val="20"/>
          <w:szCs w:val="20"/>
        </w:rPr>
        <w:t>review</w:t>
      </w:r>
      <w:proofErr w:type="spellEnd"/>
      <w:r w:rsidR="000F6B18">
        <w:rPr>
          <w:rFonts w:ascii="Helvetica" w:eastAsia="Times New Roman" w:hAnsi="Helvetica" w:cs="Helvetica"/>
          <w:color w:val="000000"/>
          <w:sz w:val="20"/>
          <w:szCs w:val="20"/>
        </w:rPr>
        <w:t xml:space="preserve"> e di tagli alla sanità è anche più difficile fare e realizzare programmi seri.</w:t>
      </w:r>
    </w:p>
    <w:p w:rsidR="0024496B" w:rsidRPr="00A76B0B" w:rsidRDefault="0024496B" w:rsidP="00A76B0B">
      <w:pPr>
        <w:shd w:val="clear" w:color="auto" w:fill="FFFFFF"/>
        <w:spacing w:after="132" w:line="264" w:lineRule="atLeast"/>
        <w:ind w:left="360"/>
        <w:rPr>
          <w:rFonts w:ascii="Helvetica" w:eastAsia="Times New Roman" w:hAnsi="Helvetica" w:cs="Helvetica"/>
          <w:color w:val="000000"/>
          <w:sz w:val="20"/>
          <w:szCs w:val="20"/>
        </w:rPr>
      </w:pPr>
      <w:r w:rsidRPr="00A76B0B">
        <w:rPr>
          <w:rFonts w:ascii="Helvetica" w:eastAsia="Times New Roman" w:hAnsi="Helvetica" w:cs="Helvetica"/>
          <w:color w:val="000000"/>
          <w:sz w:val="20"/>
          <w:szCs w:val="20"/>
        </w:rPr>
        <w:t>Fra gli esperti del settore c’è</w:t>
      </w:r>
      <w:r w:rsidR="00A76B0B">
        <w:rPr>
          <w:rFonts w:ascii="Helvetica" w:eastAsia="Times New Roman" w:hAnsi="Helvetica" w:cs="Helvetica"/>
          <w:color w:val="000000"/>
          <w:sz w:val="20"/>
          <w:szCs w:val="20"/>
        </w:rPr>
        <w:t xml:space="preserve"> stata inizialmente </w:t>
      </w:r>
      <w:r w:rsidRPr="00A76B0B">
        <w:rPr>
          <w:rFonts w:ascii="Helvetica" w:eastAsia="Times New Roman" w:hAnsi="Helvetica" w:cs="Helvetica"/>
          <w:color w:val="000000"/>
          <w:sz w:val="20"/>
          <w:szCs w:val="20"/>
        </w:rPr>
        <w:t xml:space="preserve"> la convinzione che per contenere e possibilmente ridurre</w:t>
      </w:r>
      <w:r w:rsidR="00A76B0B">
        <w:rPr>
          <w:rFonts w:ascii="Helvetica" w:eastAsia="Times New Roman" w:hAnsi="Helvetica" w:cs="Helvetica"/>
          <w:color w:val="000000"/>
          <w:sz w:val="20"/>
          <w:szCs w:val="20"/>
        </w:rPr>
        <w:t xml:space="preserve"> la spesa sanitaria relativa fosse </w:t>
      </w:r>
      <w:r w:rsidRPr="00A76B0B">
        <w:rPr>
          <w:rFonts w:ascii="Helvetica" w:eastAsia="Times New Roman" w:hAnsi="Helvetica" w:cs="Helvetica"/>
          <w:color w:val="000000"/>
          <w:sz w:val="20"/>
          <w:szCs w:val="20"/>
        </w:rPr>
        <w:t xml:space="preserve"> opportuna una razionalizza</w:t>
      </w:r>
      <w:r w:rsidR="00A76B0B">
        <w:rPr>
          <w:rFonts w:ascii="Helvetica" w:eastAsia="Times New Roman" w:hAnsi="Helvetica" w:cs="Helvetica"/>
          <w:color w:val="000000"/>
          <w:sz w:val="20"/>
          <w:szCs w:val="20"/>
        </w:rPr>
        <w:t xml:space="preserve">zione dei costi e che questa fosse </w:t>
      </w:r>
      <w:r w:rsidRPr="00A76B0B">
        <w:rPr>
          <w:rFonts w:ascii="Helvetica" w:eastAsia="Times New Roman" w:hAnsi="Helvetica" w:cs="Helvetica"/>
          <w:color w:val="000000"/>
          <w:sz w:val="20"/>
          <w:szCs w:val="20"/>
        </w:rPr>
        <w:t xml:space="preserve"> difficile per una serie di problematiche:</w:t>
      </w:r>
    </w:p>
    <w:p w:rsidR="0024496B" w:rsidRPr="0024496B" w:rsidRDefault="0024496B" w:rsidP="0024496B">
      <w:pPr>
        <w:numPr>
          <w:ilvl w:val="0"/>
          <w:numId w:val="2"/>
        </w:numPr>
        <w:shd w:val="clear" w:color="auto" w:fill="FFFFFF"/>
        <w:spacing w:before="100" w:beforeAutospacing="1" w:after="100" w:afterAutospacing="1" w:line="264" w:lineRule="atLeast"/>
        <w:ind w:left="300"/>
        <w:rPr>
          <w:rFonts w:ascii="Helvetica" w:eastAsia="Times New Roman" w:hAnsi="Helvetica" w:cs="Helvetica"/>
          <w:color w:val="000000"/>
          <w:sz w:val="20"/>
          <w:szCs w:val="20"/>
        </w:rPr>
      </w:pPr>
      <w:r w:rsidRPr="0024496B">
        <w:rPr>
          <w:rFonts w:ascii="Helvetica" w:eastAsia="Times New Roman" w:hAnsi="Helvetica" w:cs="Helvetica"/>
          <w:color w:val="000000"/>
          <w:sz w:val="20"/>
          <w:szCs w:val="20"/>
        </w:rPr>
        <w:t>le lesioni acute e croniche cutanee vengono trattate da figure professionali diverse, ambulatori diversi e non dedicati,</w:t>
      </w:r>
    </w:p>
    <w:p w:rsidR="0024496B" w:rsidRPr="0024496B" w:rsidRDefault="0024496B" w:rsidP="0024496B">
      <w:pPr>
        <w:numPr>
          <w:ilvl w:val="0"/>
          <w:numId w:val="2"/>
        </w:numPr>
        <w:shd w:val="clear" w:color="auto" w:fill="FFFFFF"/>
        <w:spacing w:before="100" w:beforeAutospacing="1" w:after="100" w:afterAutospacing="1" w:line="264" w:lineRule="atLeast"/>
        <w:ind w:left="300"/>
        <w:rPr>
          <w:rFonts w:ascii="Helvetica" w:eastAsia="Times New Roman" w:hAnsi="Helvetica" w:cs="Helvetica"/>
          <w:color w:val="000000"/>
          <w:sz w:val="20"/>
          <w:szCs w:val="20"/>
        </w:rPr>
      </w:pPr>
      <w:r w:rsidRPr="0024496B">
        <w:rPr>
          <w:rFonts w:ascii="Helvetica" w:eastAsia="Times New Roman" w:hAnsi="Helvetica" w:cs="Helvetica"/>
          <w:color w:val="000000"/>
          <w:sz w:val="20"/>
          <w:szCs w:val="20"/>
        </w:rPr>
        <w:t>mancanza di comunicazione ed integrazione tra strutture esistenti in ospedale e sul territorio,</w:t>
      </w:r>
    </w:p>
    <w:p w:rsidR="0024496B" w:rsidRPr="0024496B" w:rsidRDefault="0024496B" w:rsidP="0024496B">
      <w:pPr>
        <w:numPr>
          <w:ilvl w:val="0"/>
          <w:numId w:val="2"/>
        </w:numPr>
        <w:shd w:val="clear" w:color="auto" w:fill="FFFFFF"/>
        <w:spacing w:before="100" w:beforeAutospacing="1" w:after="100" w:afterAutospacing="1" w:line="264" w:lineRule="atLeast"/>
        <w:ind w:left="300"/>
        <w:rPr>
          <w:rFonts w:ascii="Helvetica" w:eastAsia="Times New Roman" w:hAnsi="Helvetica" w:cs="Helvetica"/>
          <w:color w:val="000000"/>
          <w:sz w:val="20"/>
          <w:szCs w:val="20"/>
        </w:rPr>
      </w:pPr>
      <w:r w:rsidRPr="0024496B">
        <w:rPr>
          <w:rFonts w:ascii="Helvetica" w:eastAsia="Times New Roman" w:hAnsi="Helvetica" w:cs="Helvetica"/>
          <w:color w:val="000000"/>
          <w:sz w:val="20"/>
          <w:szCs w:val="20"/>
        </w:rPr>
        <w:t>mancata conoscenza di protocolli validati,</w:t>
      </w:r>
    </w:p>
    <w:p w:rsidR="00220854" w:rsidRDefault="0024496B" w:rsidP="0024496B">
      <w:pPr>
        <w:numPr>
          <w:ilvl w:val="0"/>
          <w:numId w:val="2"/>
        </w:numPr>
        <w:shd w:val="clear" w:color="auto" w:fill="FFFFFF"/>
        <w:spacing w:before="100" w:beforeAutospacing="1" w:after="132" w:afterAutospacing="1" w:line="264" w:lineRule="atLeast"/>
        <w:ind w:left="300"/>
        <w:rPr>
          <w:rFonts w:ascii="Helvetica" w:eastAsia="Times New Roman" w:hAnsi="Helvetica" w:cs="Helvetica"/>
          <w:color w:val="000000"/>
          <w:sz w:val="20"/>
          <w:szCs w:val="20"/>
        </w:rPr>
      </w:pPr>
      <w:r w:rsidRPr="0024496B">
        <w:rPr>
          <w:rFonts w:ascii="Helvetica" w:eastAsia="Times New Roman" w:hAnsi="Helvetica" w:cs="Helvetica"/>
          <w:color w:val="000000"/>
          <w:sz w:val="20"/>
          <w:szCs w:val="20"/>
        </w:rPr>
        <w:t>mancata applicazione di linee guida,</w:t>
      </w:r>
      <w:r w:rsidR="000F6B18" w:rsidRPr="000F6B18">
        <w:rPr>
          <w:rFonts w:ascii="Helvetica" w:eastAsia="Times New Roman" w:hAnsi="Helvetica" w:cs="Helvetica"/>
          <w:color w:val="000000"/>
          <w:sz w:val="20"/>
          <w:szCs w:val="20"/>
        </w:rPr>
        <w:t xml:space="preserve"> </w:t>
      </w:r>
      <w:r w:rsidRPr="0024496B">
        <w:rPr>
          <w:rFonts w:ascii="Helvetica" w:eastAsia="Times New Roman" w:hAnsi="Helvetica" w:cs="Helvetica"/>
          <w:color w:val="000000"/>
          <w:sz w:val="20"/>
          <w:szCs w:val="20"/>
        </w:rPr>
        <w:t>con conseguente</w:t>
      </w:r>
      <w:r w:rsidRPr="000F6B18">
        <w:rPr>
          <w:rFonts w:ascii="Helvetica" w:eastAsia="Times New Roman" w:hAnsi="Helvetica" w:cs="Helvetica"/>
          <w:color w:val="000000"/>
          <w:sz w:val="20"/>
          <w:szCs w:val="20"/>
        </w:rPr>
        <w:t> </w:t>
      </w:r>
      <w:r w:rsidRPr="000F6B18">
        <w:rPr>
          <w:rFonts w:ascii="Helvetica" w:eastAsia="Times New Roman" w:hAnsi="Helvetica" w:cs="Helvetica"/>
          <w:i/>
          <w:iCs/>
          <w:color w:val="000000"/>
          <w:sz w:val="20"/>
          <w:szCs w:val="20"/>
        </w:rPr>
        <w:t>disorientamento dei pazienti</w:t>
      </w:r>
      <w:r w:rsidRPr="0024496B">
        <w:rPr>
          <w:rFonts w:ascii="Helvetica" w:eastAsia="Times New Roman" w:hAnsi="Helvetica" w:cs="Helvetica"/>
          <w:color w:val="000000"/>
          <w:sz w:val="20"/>
          <w:szCs w:val="20"/>
        </w:rPr>
        <w:t>,</w:t>
      </w:r>
      <w:r w:rsidRPr="000F6B18">
        <w:rPr>
          <w:rFonts w:ascii="Helvetica" w:eastAsia="Times New Roman" w:hAnsi="Helvetica" w:cs="Helvetica"/>
          <w:color w:val="000000"/>
          <w:sz w:val="20"/>
          <w:szCs w:val="20"/>
        </w:rPr>
        <w:t> </w:t>
      </w:r>
      <w:r w:rsidRPr="000F6B18">
        <w:rPr>
          <w:rFonts w:ascii="Helvetica" w:eastAsia="Times New Roman" w:hAnsi="Helvetica" w:cs="Helvetica"/>
          <w:i/>
          <w:iCs/>
          <w:color w:val="000000"/>
          <w:sz w:val="20"/>
          <w:szCs w:val="20"/>
        </w:rPr>
        <w:t>ripetitività dei trattamenti</w:t>
      </w:r>
      <w:r w:rsidRPr="0024496B">
        <w:rPr>
          <w:rFonts w:ascii="Helvetica" w:eastAsia="Times New Roman" w:hAnsi="Helvetica" w:cs="Helvetica"/>
          <w:color w:val="000000"/>
          <w:sz w:val="20"/>
          <w:szCs w:val="20"/>
        </w:rPr>
        <w:t>, i</w:t>
      </w:r>
      <w:r w:rsidRPr="000F6B18">
        <w:rPr>
          <w:rFonts w:ascii="Helvetica" w:eastAsia="Times New Roman" w:hAnsi="Helvetica" w:cs="Helvetica"/>
          <w:i/>
          <w:iCs/>
          <w:color w:val="000000"/>
          <w:sz w:val="20"/>
          <w:szCs w:val="20"/>
        </w:rPr>
        <w:t>nefficacia terapeutica</w:t>
      </w:r>
      <w:r w:rsidRPr="0024496B">
        <w:rPr>
          <w:rFonts w:ascii="Helvetica" w:eastAsia="Times New Roman" w:hAnsi="Helvetica" w:cs="Helvetica"/>
          <w:color w:val="000000"/>
          <w:sz w:val="20"/>
          <w:szCs w:val="20"/>
        </w:rPr>
        <w:t>,</w:t>
      </w:r>
      <w:r w:rsidRPr="000F6B18">
        <w:rPr>
          <w:rFonts w:ascii="Helvetica" w:eastAsia="Times New Roman" w:hAnsi="Helvetica" w:cs="Helvetica"/>
          <w:i/>
          <w:iCs/>
          <w:color w:val="000000"/>
          <w:sz w:val="20"/>
          <w:szCs w:val="20"/>
        </w:rPr>
        <w:t>allungamento delle liste d’attesa negli ospedali</w:t>
      </w:r>
      <w:r w:rsidRPr="000F6B18">
        <w:rPr>
          <w:rFonts w:ascii="Helvetica" w:eastAsia="Times New Roman" w:hAnsi="Helvetica" w:cs="Helvetica"/>
          <w:color w:val="000000"/>
          <w:sz w:val="20"/>
          <w:szCs w:val="20"/>
        </w:rPr>
        <w:t> </w:t>
      </w:r>
      <w:r w:rsidRPr="0024496B">
        <w:rPr>
          <w:rFonts w:ascii="Helvetica" w:eastAsia="Times New Roman" w:hAnsi="Helvetica" w:cs="Helvetica"/>
          <w:color w:val="000000"/>
          <w:sz w:val="20"/>
          <w:szCs w:val="20"/>
        </w:rPr>
        <w:t>dove eseguire  </w:t>
      </w:r>
      <w:r w:rsidRPr="000F6B18">
        <w:rPr>
          <w:rFonts w:ascii="Helvetica" w:eastAsia="Times New Roman" w:hAnsi="Helvetica" w:cs="Helvetica"/>
          <w:i/>
          <w:iCs/>
          <w:color w:val="000000"/>
          <w:sz w:val="20"/>
          <w:szCs w:val="20"/>
        </w:rPr>
        <w:t>trattamenti che i DRG esistenti spesso fanno considerare impropri</w:t>
      </w:r>
      <w:r w:rsidRPr="000F6B18">
        <w:rPr>
          <w:rFonts w:ascii="Helvetica" w:eastAsia="Times New Roman" w:hAnsi="Helvetica" w:cs="Helvetica"/>
          <w:color w:val="000000"/>
          <w:sz w:val="20"/>
          <w:szCs w:val="20"/>
        </w:rPr>
        <w:t> </w:t>
      </w:r>
      <w:r w:rsidRPr="0024496B">
        <w:rPr>
          <w:rFonts w:ascii="Helvetica" w:eastAsia="Times New Roman" w:hAnsi="Helvetica" w:cs="Helvetica"/>
          <w:color w:val="000000"/>
          <w:sz w:val="20"/>
          <w:szCs w:val="20"/>
        </w:rPr>
        <w:t>ed</w:t>
      </w:r>
      <w:r w:rsidRPr="000F6B18">
        <w:rPr>
          <w:rFonts w:ascii="Helvetica" w:eastAsia="Times New Roman" w:hAnsi="Helvetica" w:cs="Helvetica"/>
          <w:color w:val="000000"/>
          <w:sz w:val="20"/>
          <w:szCs w:val="20"/>
        </w:rPr>
        <w:t> </w:t>
      </w:r>
      <w:r w:rsidRPr="000F6B18">
        <w:rPr>
          <w:rFonts w:ascii="Helvetica" w:eastAsia="Times New Roman" w:hAnsi="Helvetica" w:cs="Helvetica"/>
          <w:i/>
          <w:iCs/>
          <w:color w:val="000000"/>
          <w:sz w:val="20"/>
          <w:szCs w:val="20"/>
        </w:rPr>
        <w:t xml:space="preserve">aumento dei </w:t>
      </w:r>
      <w:r w:rsidR="00220854">
        <w:rPr>
          <w:rFonts w:ascii="Helvetica" w:eastAsia="Times New Roman" w:hAnsi="Helvetica" w:cs="Helvetica"/>
          <w:i/>
          <w:iCs/>
          <w:color w:val="000000"/>
          <w:sz w:val="20"/>
          <w:szCs w:val="20"/>
        </w:rPr>
        <w:t>c</w:t>
      </w:r>
      <w:r w:rsidRPr="000F6B18">
        <w:rPr>
          <w:rFonts w:ascii="Helvetica" w:eastAsia="Times New Roman" w:hAnsi="Helvetica" w:cs="Helvetica"/>
          <w:i/>
          <w:iCs/>
          <w:color w:val="000000"/>
          <w:sz w:val="20"/>
          <w:szCs w:val="20"/>
        </w:rPr>
        <w:t>osti</w:t>
      </w:r>
      <w:r w:rsidRPr="0024496B">
        <w:rPr>
          <w:rFonts w:ascii="Helvetica" w:eastAsia="Times New Roman" w:hAnsi="Helvetica" w:cs="Helvetica"/>
          <w:color w:val="000000"/>
          <w:sz w:val="20"/>
          <w:szCs w:val="20"/>
        </w:rPr>
        <w:t>.   </w:t>
      </w:r>
    </w:p>
    <w:p w:rsidR="00220854" w:rsidRPr="00220854" w:rsidRDefault="00220854" w:rsidP="00220854">
      <w:pPr>
        <w:pStyle w:val="Paragrafoelenco"/>
        <w:numPr>
          <w:ilvl w:val="0"/>
          <w:numId w:val="4"/>
        </w:numPr>
        <w:shd w:val="clear" w:color="auto" w:fill="FFFFFF"/>
        <w:spacing w:before="100" w:beforeAutospacing="1" w:after="132" w:afterAutospacing="1" w:line="264" w:lineRule="atLeast"/>
        <w:rPr>
          <w:rFonts w:ascii="Helvetica" w:eastAsia="Times New Roman" w:hAnsi="Helvetica" w:cs="Helvetica"/>
          <w:i/>
          <w:color w:val="000000"/>
          <w:sz w:val="20"/>
          <w:szCs w:val="20"/>
        </w:rPr>
      </w:pPr>
      <w:r w:rsidRPr="00220854">
        <w:rPr>
          <w:rFonts w:ascii="Helvetica" w:eastAsia="Times New Roman" w:hAnsi="Helvetica" w:cs="Helvetica"/>
          <w:i/>
          <w:color w:val="000000"/>
          <w:sz w:val="20"/>
          <w:szCs w:val="20"/>
        </w:rPr>
        <w:t>Come si può uscire da questa situazione?</w:t>
      </w:r>
    </w:p>
    <w:p w:rsidR="0024496B" w:rsidRDefault="00220854" w:rsidP="00220854">
      <w:pPr>
        <w:shd w:val="clear" w:color="auto" w:fill="FFFFFF"/>
        <w:spacing w:before="100" w:beforeAutospacing="1" w:after="132" w:afterAutospacing="1" w:line="264" w:lineRule="atLeast"/>
        <w:ind w:left="-60"/>
        <w:rPr>
          <w:rFonts w:ascii="Helvetica" w:eastAsia="Times New Roman" w:hAnsi="Helvetica" w:cs="Helvetica"/>
          <w:color w:val="000000"/>
          <w:sz w:val="20"/>
          <w:szCs w:val="20"/>
        </w:rPr>
      </w:pPr>
      <w:r>
        <w:rPr>
          <w:rFonts w:ascii="Helvetica" w:eastAsia="Times New Roman" w:hAnsi="Helvetica" w:cs="Helvetica"/>
          <w:color w:val="000000"/>
          <w:sz w:val="20"/>
          <w:szCs w:val="20"/>
        </w:rPr>
        <w:t> </w:t>
      </w:r>
      <w:r w:rsidR="0024496B" w:rsidRPr="0024496B">
        <w:rPr>
          <w:rFonts w:ascii="Helvetica" w:eastAsia="Times New Roman" w:hAnsi="Helvetica" w:cs="Helvetica"/>
          <w:color w:val="000000"/>
          <w:sz w:val="20"/>
          <w:szCs w:val="20"/>
        </w:rPr>
        <w:t>Fino a ieri pensavamo che l’unica soluzione fosse  creare “</w:t>
      </w:r>
      <w:r w:rsidR="0024496B" w:rsidRPr="000F6B18">
        <w:rPr>
          <w:rFonts w:ascii="Helvetica" w:eastAsia="Times New Roman" w:hAnsi="Helvetica" w:cs="Helvetica"/>
          <w:i/>
          <w:iCs/>
          <w:color w:val="000000"/>
          <w:sz w:val="20"/>
          <w:szCs w:val="20"/>
        </w:rPr>
        <w:t>ambulatori</w:t>
      </w:r>
      <w:r>
        <w:rPr>
          <w:rFonts w:ascii="Helvetica" w:eastAsia="Times New Roman" w:hAnsi="Helvetica" w:cs="Helvetica"/>
          <w:i/>
          <w:iCs/>
          <w:color w:val="000000"/>
          <w:sz w:val="20"/>
          <w:szCs w:val="20"/>
        </w:rPr>
        <w:t xml:space="preserve"> </w:t>
      </w:r>
      <w:proofErr w:type="spellStart"/>
      <w:r>
        <w:rPr>
          <w:rFonts w:ascii="Helvetica" w:eastAsia="Times New Roman" w:hAnsi="Helvetica" w:cs="Helvetica"/>
          <w:i/>
          <w:iCs/>
          <w:color w:val="000000"/>
          <w:sz w:val="20"/>
          <w:szCs w:val="20"/>
        </w:rPr>
        <w:t>vulnologici</w:t>
      </w:r>
      <w:proofErr w:type="spellEnd"/>
      <w:r>
        <w:rPr>
          <w:rFonts w:ascii="Helvetica" w:eastAsia="Times New Roman" w:hAnsi="Helvetica" w:cs="Helvetica"/>
          <w:i/>
          <w:iCs/>
          <w:color w:val="000000"/>
          <w:sz w:val="20"/>
          <w:szCs w:val="20"/>
        </w:rPr>
        <w:t xml:space="preserve"> specifici” in ospedale.</w:t>
      </w:r>
      <w:r w:rsidR="0024496B" w:rsidRPr="000F6B18">
        <w:rPr>
          <w:rFonts w:ascii="Helvetica" w:eastAsia="Times New Roman" w:hAnsi="Helvetica" w:cs="Helvetica"/>
          <w:i/>
          <w:iCs/>
          <w:color w:val="000000"/>
          <w:sz w:val="20"/>
          <w:szCs w:val="20"/>
        </w:rPr>
        <w:t xml:space="preserve"> </w:t>
      </w:r>
      <w:r>
        <w:rPr>
          <w:rFonts w:ascii="Helvetica" w:eastAsia="Times New Roman" w:hAnsi="Helvetica" w:cs="Helvetica"/>
          <w:i/>
          <w:iCs/>
          <w:color w:val="000000"/>
          <w:sz w:val="20"/>
          <w:szCs w:val="20"/>
        </w:rPr>
        <w:t xml:space="preserve">      </w:t>
      </w:r>
      <w:r w:rsidR="0024496B" w:rsidRPr="0024496B">
        <w:rPr>
          <w:rFonts w:ascii="Helvetica" w:eastAsia="Times New Roman" w:hAnsi="Helvetica" w:cs="Helvetica"/>
          <w:color w:val="000000"/>
          <w:sz w:val="20"/>
          <w:szCs w:val="20"/>
        </w:rPr>
        <w:t xml:space="preserve">                       </w:t>
      </w:r>
      <w:r>
        <w:rPr>
          <w:rFonts w:ascii="Helvetica" w:eastAsia="Times New Roman" w:hAnsi="Helvetica" w:cs="Helvetica"/>
          <w:color w:val="000000"/>
          <w:sz w:val="20"/>
          <w:szCs w:val="20"/>
        </w:rPr>
        <w:t xml:space="preserve">                                                                                                                               </w:t>
      </w:r>
      <w:r w:rsidR="0024496B" w:rsidRPr="0024496B">
        <w:rPr>
          <w:rFonts w:ascii="Helvetica" w:eastAsia="Times New Roman" w:hAnsi="Helvetica" w:cs="Helvetica"/>
          <w:color w:val="000000"/>
          <w:sz w:val="20"/>
          <w:szCs w:val="20"/>
        </w:rPr>
        <w:t> Alla luce dell’esperienza vissuta da noi stessi e da quanti altri si sono interessati del problema, ci siamo resi conto che creare delle “</w:t>
      </w:r>
      <w:r w:rsidR="0024496B" w:rsidRPr="000F6B18">
        <w:rPr>
          <w:rFonts w:ascii="Helvetica" w:eastAsia="Times New Roman" w:hAnsi="Helvetica" w:cs="Helvetica"/>
          <w:i/>
          <w:iCs/>
          <w:color w:val="000000"/>
          <w:sz w:val="20"/>
          <w:szCs w:val="20"/>
        </w:rPr>
        <w:t>cattedrali nel deserto</w:t>
      </w:r>
      <w:r w:rsidR="0024496B" w:rsidRPr="0024496B">
        <w:rPr>
          <w:rFonts w:ascii="Helvetica" w:eastAsia="Times New Roman" w:hAnsi="Helvetica" w:cs="Helvetica"/>
          <w:color w:val="000000"/>
          <w:sz w:val="20"/>
          <w:szCs w:val="20"/>
        </w:rPr>
        <w:t>” è pressoché inutile e che la vera soluzione sta nel</w:t>
      </w:r>
      <w:r w:rsidR="0024496B" w:rsidRPr="000F6B18">
        <w:rPr>
          <w:rFonts w:ascii="Helvetica" w:eastAsia="Times New Roman" w:hAnsi="Helvetica" w:cs="Helvetica"/>
          <w:color w:val="000000"/>
          <w:sz w:val="20"/>
          <w:szCs w:val="20"/>
        </w:rPr>
        <w:t> </w:t>
      </w:r>
      <w:r w:rsidR="0024496B" w:rsidRPr="000F6B18">
        <w:rPr>
          <w:rFonts w:ascii="Helvetica" w:eastAsia="Times New Roman" w:hAnsi="Helvetica" w:cs="Helvetica"/>
          <w:i/>
          <w:iCs/>
          <w:color w:val="000000"/>
          <w:sz w:val="20"/>
          <w:szCs w:val="20"/>
        </w:rPr>
        <w:t>creare</w:t>
      </w:r>
      <w:r w:rsidR="0024496B" w:rsidRPr="000F6B18">
        <w:rPr>
          <w:rFonts w:ascii="Helvetica" w:eastAsia="Times New Roman" w:hAnsi="Helvetica" w:cs="Helvetica"/>
          <w:color w:val="000000"/>
          <w:sz w:val="20"/>
          <w:szCs w:val="20"/>
        </w:rPr>
        <w:t> </w:t>
      </w:r>
      <w:r w:rsidR="0024496B" w:rsidRPr="0024496B">
        <w:rPr>
          <w:rFonts w:ascii="Helvetica" w:eastAsia="Times New Roman" w:hAnsi="Helvetica" w:cs="Helvetica"/>
          <w:color w:val="000000"/>
          <w:sz w:val="20"/>
          <w:szCs w:val="20"/>
        </w:rPr>
        <w:t>dei “</w:t>
      </w:r>
      <w:r w:rsidR="0024496B" w:rsidRPr="000F6B18">
        <w:rPr>
          <w:rFonts w:ascii="Helvetica" w:eastAsia="Times New Roman" w:hAnsi="Helvetica" w:cs="Helvetica"/>
          <w:i/>
          <w:iCs/>
          <w:color w:val="000000"/>
          <w:sz w:val="20"/>
          <w:szCs w:val="20"/>
        </w:rPr>
        <w:t>percorsi diagnostico-terapeutici integrati ospedalieri e ospedale-territorio</w:t>
      </w:r>
      <w:r w:rsidR="0024496B" w:rsidRPr="0024496B">
        <w:rPr>
          <w:rFonts w:ascii="Helvetica" w:eastAsia="Times New Roman" w:hAnsi="Helvetica" w:cs="Helvetica"/>
          <w:color w:val="000000"/>
          <w:sz w:val="20"/>
          <w:szCs w:val="20"/>
        </w:rPr>
        <w:t>” per la gestione di queste patologie, in cui siano impegnati  come</w:t>
      </w:r>
      <w:r w:rsidR="0024496B" w:rsidRPr="000F6B18">
        <w:rPr>
          <w:rFonts w:ascii="Helvetica" w:eastAsia="Times New Roman" w:hAnsi="Helvetica" w:cs="Helvetica"/>
          <w:color w:val="000000"/>
          <w:sz w:val="20"/>
          <w:szCs w:val="20"/>
        </w:rPr>
        <w:t> </w:t>
      </w:r>
      <w:r w:rsidR="0024496B" w:rsidRPr="000F6B18">
        <w:rPr>
          <w:rFonts w:ascii="Helvetica" w:eastAsia="Times New Roman" w:hAnsi="Helvetica" w:cs="Helvetica"/>
          <w:i/>
          <w:iCs/>
          <w:color w:val="000000"/>
          <w:sz w:val="20"/>
          <w:szCs w:val="20"/>
        </w:rPr>
        <w:t>anelli di un’unica rete</w:t>
      </w:r>
      <w:r w:rsidR="0024496B" w:rsidRPr="000F6B18">
        <w:rPr>
          <w:rFonts w:ascii="Helvetica" w:eastAsia="Times New Roman" w:hAnsi="Helvetica" w:cs="Helvetica"/>
          <w:color w:val="000000"/>
          <w:sz w:val="20"/>
          <w:szCs w:val="20"/>
        </w:rPr>
        <w:t> </w:t>
      </w:r>
      <w:r w:rsidR="0024496B" w:rsidRPr="0024496B">
        <w:rPr>
          <w:rFonts w:ascii="Helvetica" w:eastAsia="Times New Roman" w:hAnsi="Helvetica" w:cs="Helvetica"/>
          <w:color w:val="000000"/>
          <w:sz w:val="20"/>
          <w:szCs w:val="20"/>
        </w:rPr>
        <w:t>medico di medicina generale, specialisti ambulatoriali di discipline pertinenti (angiologi, chirurghi generali , vascolari e plastici, dermatologi e diabetologi), ambulatori infermieristici e strutture ospedaliere competenti</w:t>
      </w:r>
      <w:r w:rsidR="0024496B" w:rsidRPr="000F6B18">
        <w:rPr>
          <w:rFonts w:ascii="Helvetica" w:eastAsia="Times New Roman" w:hAnsi="Helvetica" w:cs="Helvetica"/>
          <w:b/>
          <w:bCs/>
          <w:color w:val="000000"/>
          <w:sz w:val="20"/>
          <w:szCs w:val="20"/>
        </w:rPr>
        <w:t>. I pazienti dovrebbero essere a conoscenza dell’esistenza di tali percorsi e dovrebbero entrarvi dalla porta principale : il medico di medicina generale</w:t>
      </w:r>
      <w:r w:rsidR="0024496B" w:rsidRPr="0024496B">
        <w:rPr>
          <w:rFonts w:ascii="Helvetica" w:eastAsia="Times New Roman" w:hAnsi="Helvetica" w:cs="Helvetica"/>
          <w:color w:val="000000"/>
          <w:sz w:val="20"/>
          <w:szCs w:val="20"/>
        </w:rPr>
        <w:t>,</w:t>
      </w:r>
      <w:r w:rsidR="0024496B" w:rsidRPr="000F6B18">
        <w:rPr>
          <w:rFonts w:ascii="Helvetica" w:eastAsia="Times New Roman" w:hAnsi="Helvetica" w:cs="Helvetica"/>
          <w:color w:val="000000"/>
          <w:sz w:val="20"/>
          <w:szCs w:val="20"/>
        </w:rPr>
        <w:t> </w:t>
      </w:r>
      <w:r w:rsidR="0024496B" w:rsidRPr="000F6B18">
        <w:rPr>
          <w:rFonts w:ascii="Helvetica" w:eastAsia="Times New Roman" w:hAnsi="Helvetica" w:cs="Helvetica"/>
          <w:b/>
          <w:bCs/>
          <w:color w:val="000000"/>
          <w:sz w:val="20"/>
          <w:szCs w:val="20"/>
        </w:rPr>
        <w:t>detto anche medico di famiglia</w:t>
      </w:r>
      <w:r w:rsidR="0024496B" w:rsidRPr="0024496B">
        <w:rPr>
          <w:rFonts w:ascii="Helvetica" w:eastAsia="Times New Roman" w:hAnsi="Helvetica" w:cs="Helvetica"/>
          <w:color w:val="000000"/>
          <w:sz w:val="20"/>
          <w:szCs w:val="20"/>
        </w:rPr>
        <w:t>. Egli rappresenta infatti il sanitario che, conoscendo l’anamnesi patologica remota dei propri pazienti, può meglio valutare quella prossima e decidere se è necessario un approfondimento diagnostico (in questo caso lo indirizzerà agli specialisti ambulatoriali o ospedalieri oppure in caso di una lesione cutanea semplice, datante meno di 6 settimane può trattare personalmente il paziente o inviarlo ad un ambulatorio infermieristico competente. Di fronte ad una lesione più complessa o datante più di 6 settimane o in caso di insuccesso terapeutico il paziente andrebbe invece indirizzato direttamente all’ambulatorio infermieristico, dove esistono degli “</w:t>
      </w:r>
      <w:proofErr w:type="spellStart"/>
      <w:r w:rsidR="0024496B" w:rsidRPr="000F6B18">
        <w:rPr>
          <w:rFonts w:ascii="Helvetica" w:eastAsia="Times New Roman" w:hAnsi="Helvetica" w:cs="Helvetica"/>
          <w:i/>
          <w:iCs/>
          <w:color w:val="000000"/>
          <w:sz w:val="20"/>
          <w:szCs w:val="20"/>
        </w:rPr>
        <w:t>specialists</w:t>
      </w:r>
      <w:proofErr w:type="spellEnd"/>
      <w:r w:rsidR="0024496B" w:rsidRPr="0024496B">
        <w:rPr>
          <w:rFonts w:ascii="Helvetica" w:eastAsia="Times New Roman" w:hAnsi="Helvetica" w:cs="Helvetica"/>
          <w:color w:val="000000"/>
          <w:sz w:val="20"/>
          <w:szCs w:val="20"/>
        </w:rPr>
        <w:t>” in grado di eseguire rapidamente un</w:t>
      </w:r>
      <w:r w:rsidR="0024496B" w:rsidRPr="000F6B18">
        <w:rPr>
          <w:rFonts w:ascii="Helvetica" w:eastAsia="Times New Roman" w:hAnsi="Helvetica" w:cs="Helvetica"/>
          <w:color w:val="000000"/>
          <w:sz w:val="20"/>
          <w:szCs w:val="20"/>
        </w:rPr>
        <w:t> </w:t>
      </w:r>
      <w:r w:rsidR="0024496B" w:rsidRPr="000F6B18">
        <w:rPr>
          <w:rFonts w:ascii="Helvetica" w:eastAsia="Times New Roman" w:hAnsi="Helvetica" w:cs="Helvetica"/>
          <w:b/>
          <w:bCs/>
          <w:color w:val="000000"/>
          <w:sz w:val="20"/>
          <w:szCs w:val="20"/>
        </w:rPr>
        <w:t>triage</w:t>
      </w:r>
      <w:r w:rsidR="0024496B" w:rsidRPr="0024496B">
        <w:rPr>
          <w:rFonts w:ascii="Helvetica" w:eastAsia="Times New Roman" w:hAnsi="Helvetica" w:cs="Helvetica"/>
          <w:color w:val="000000"/>
          <w:sz w:val="20"/>
          <w:szCs w:val="20"/>
        </w:rPr>
        <w:t>. Ne conseguirà la decisione se trattare il paziente, magari ricorrendo periodicamente a “</w:t>
      </w:r>
      <w:r w:rsidR="0024496B" w:rsidRPr="000F6B18">
        <w:rPr>
          <w:rFonts w:ascii="Helvetica" w:eastAsia="Times New Roman" w:hAnsi="Helvetica" w:cs="Helvetica"/>
          <w:b/>
          <w:bCs/>
          <w:i/>
          <w:iCs/>
          <w:color w:val="000000"/>
          <w:sz w:val="20"/>
          <w:szCs w:val="20"/>
        </w:rPr>
        <w:t>teleconsulti</w:t>
      </w:r>
      <w:r w:rsidR="0024496B" w:rsidRPr="0024496B">
        <w:rPr>
          <w:rFonts w:ascii="Helvetica" w:eastAsia="Times New Roman" w:hAnsi="Helvetica" w:cs="Helvetica"/>
          <w:color w:val="000000"/>
          <w:sz w:val="20"/>
          <w:szCs w:val="20"/>
        </w:rPr>
        <w:t xml:space="preserve">” con specialisti del territorio o dell’ospedale di riferimento oppure inviare il paziente in ospedale, pronti a riassumerlo in carico alla dimissione. </w:t>
      </w:r>
    </w:p>
    <w:p w:rsidR="00220854" w:rsidRDefault="00220854" w:rsidP="00220854">
      <w:pPr>
        <w:shd w:val="clear" w:color="auto" w:fill="FFFFFF"/>
        <w:spacing w:before="100" w:beforeAutospacing="1" w:after="132" w:afterAutospacing="1" w:line="264" w:lineRule="atLeast"/>
        <w:ind w:left="-60"/>
        <w:rPr>
          <w:rFonts w:ascii="Helvetica" w:eastAsia="Times New Roman" w:hAnsi="Helvetica" w:cs="Helvetica"/>
          <w:i/>
          <w:color w:val="000000"/>
          <w:sz w:val="20"/>
          <w:szCs w:val="20"/>
        </w:rPr>
      </w:pPr>
      <w:r>
        <w:rPr>
          <w:rFonts w:ascii="Helvetica" w:eastAsia="Times New Roman" w:hAnsi="Helvetica" w:cs="Helvetica"/>
          <w:color w:val="000000"/>
          <w:sz w:val="20"/>
          <w:szCs w:val="20"/>
        </w:rPr>
        <w:t xml:space="preserve">- </w:t>
      </w:r>
      <w:r w:rsidRPr="004F50A3">
        <w:rPr>
          <w:rFonts w:ascii="Helvetica" w:eastAsia="Times New Roman" w:hAnsi="Helvetica" w:cs="Helvetica"/>
          <w:i/>
          <w:color w:val="000000"/>
          <w:sz w:val="20"/>
          <w:szCs w:val="20"/>
        </w:rPr>
        <w:t xml:space="preserve">Quindi lo snodo principale di tale rete non sarà </w:t>
      </w:r>
      <w:r w:rsidR="004F50A3" w:rsidRPr="004F50A3">
        <w:rPr>
          <w:rFonts w:ascii="Helvetica" w:eastAsia="Times New Roman" w:hAnsi="Helvetica" w:cs="Helvetica"/>
          <w:i/>
          <w:color w:val="000000"/>
          <w:sz w:val="20"/>
          <w:szCs w:val="20"/>
        </w:rPr>
        <w:t>più l’ospedale?</w:t>
      </w:r>
    </w:p>
    <w:p w:rsidR="004F50A3" w:rsidRPr="0024496B" w:rsidRDefault="004F50A3" w:rsidP="00220854">
      <w:pPr>
        <w:shd w:val="clear" w:color="auto" w:fill="FFFFFF"/>
        <w:spacing w:before="100" w:beforeAutospacing="1" w:after="132" w:afterAutospacing="1" w:line="264" w:lineRule="atLeast"/>
        <w:ind w:left="-60"/>
        <w:rPr>
          <w:rFonts w:ascii="Helvetica" w:eastAsia="Times New Roman" w:hAnsi="Helvetica" w:cs="Helvetica"/>
          <w:color w:val="000000"/>
          <w:sz w:val="20"/>
          <w:szCs w:val="20"/>
        </w:rPr>
      </w:pPr>
      <w:r>
        <w:rPr>
          <w:rFonts w:ascii="Helvetica" w:eastAsia="Times New Roman" w:hAnsi="Helvetica" w:cs="Helvetica"/>
          <w:color w:val="000000"/>
          <w:sz w:val="20"/>
          <w:szCs w:val="20"/>
        </w:rPr>
        <w:t>No. Per la situazione attuale degli ospedali a Roma e nel Lazio è assolutamente assurdo continuarlo a pensare.</w:t>
      </w:r>
      <w:r w:rsidRPr="004F50A3">
        <w:rPr>
          <w:rFonts w:ascii="Helvetica" w:eastAsia="Times New Roman" w:hAnsi="Helvetica" w:cs="Helvetica"/>
          <w:color w:val="000000"/>
          <w:sz w:val="20"/>
          <w:szCs w:val="20"/>
        </w:rPr>
        <w:t xml:space="preserve"> </w:t>
      </w:r>
      <w:r>
        <w:rPr>
          <w:rFonts w:ascii="Helvetica" w:eastAsia="Times New Roman" w:hAnsi="Helvetica" w:cs="Helvetica"/>
          <w:color w:val="000000"/>
          <w:sz w:val="20"/>
          <w:szCs w:val="20"/>
        </w:rPr>
        <w:t xml:space="preserve"> </w:t>
      </w:r>
      <w:r w:rsidRPr="0024496B">
        <w:rPr>
          <w:rFonts w:ascii="Helvetica" w:eastAsia="Times New Roman" w:hAnsi="Helvetica" w:cs="Helvetica"/>
          <w:color w:val="000000"/>
          <w:sz w:val="20"/>
          <w:szCs w:val="20"/>
        </w:rPr>
        <w:t>E’ evidente che il passaggio alla struttura ospedaliera avverrebbe solo in particolari casi quali:</w:t>
      </w:r>
    </w:p>
    <w:p w:rsidR="0024496B" w:rsidRPr="0024496B" w:rsidRDefault="0024496B" w:rsidP="0024496B">
      <w:pPr>
        <w:shd w:val="clear" w:color="auto" w:fill="FFFFFF"/>
        <w:spacing w:after="132" w:line="264" w:lineRule="atLeast"/>
        <w:rPr>
          <w:rFonts w:ascii="Helvetica" w:eastAsia="Times New Roman" w:hAnsi="Helvetica" w:cs="Helvetica"/>
          <w:color w:val="000000"/>
          <w:sz w:val="20"/>
          <w:szCs w:val="20"/>
        </w:rPr>
      </w:pPr>
      <w:r w:rsidRPr="0024496B">
        <w:rPr>
          <w:rFonts w:ascii="Helvetica" w:eastAsia="Times New Roman" w:hAnsi="Helvetica" w:cs="Helvetica"/>
          <w:color w:val="000000"/>
          <w:sz w:val="20"/>
          <w:szCs w:val="20"/>
        </w:rPr>
        <w:t>1. gravi ulcere diabetiche, ischemiche ed infette</w:t>
      </w:r>
    </w:p>
    <w:p w:rsidR="0024496B" w:rsidRPr="0024496B" w:rsidRDefault="0024496B" w:rsidP="0024496B">
      <w:pPr>
        <w:shd w:val="clear" w:color="auto" w:fill="FFFFFF"/>
        <w:spacing w:after="132" w:line="264" w:lineRule="atLeast"/>
        <w:rPr>
          <w:rFonts w:ascii="Helvetica" w:eastAsia="Times New Roman" w:hAnsi="Helvetica" w:cs="Helvetica"/>
          <w:color w:val="000000"/>
          <w:sz w:val="20"/>
          <w:szCs w:val="20"/>
        </w:rPr>
      </w:pPr>
      <w:r w:rsidRPr="0024496B">
        <w:rPr>
          <w:rFonts w:ascii="Helvetica" w:eastAsia="Times New Roman" w:hAnsi="Helvetica" w:cs="Helvetica"/>
          <w:color w:val="000000"/>
          <w:sz w:val="20"/>
          <w:szCs w:val="20"/>
        </w:rPr>
        <w:t xml:space="preserve">2. ulcere complesse ad etiologia mista </w:t>
      </w:r>
      <w:proofErr w:type="spellStart"/>
      <w:r w:rsidRPr="0024496B">
        <w:rPr>
          <w:rFonts w:ascii="Helvetica" w:eastAsia="Times New Roman" w:hAnsi="Helvetica" w:cs="Helvetica"/>
          <w:color w:val="000000"/>
          <w:sz w:val="20"/>
          <w:szCs w:val="20"/>
        </w:rPr>
        <w:t>artero-venosa</w:t>
      </w:r>
      <w:proofErr w:type="spellEnd"/>
      <w:r w:rsidRPr="0024496B">
        <w:rPr>
          <w:rFonts w:ascii="Helvetica" w:eastAsia="Times New Roman" w:hAnsi="Helvetica" w:cs="Helvetica"/>
          <w:color w:val="000000"/>
          <w:sz w:val="20"/>
          <w:szCs w:val="20"/>
        </w:rPr>
        <w:t xml:space="preserve"> o particolarmente estese.</w:t>
      </w:r>
    </w:p>
    <w:p w:rsidR="0024496B" w:rsidRPr="0024496B" w:rsidRDefault="0024496B" w:rsidP="0024496B">
      <w:pPr>
        <w:shd w:val="clear" w:color="auto" w:fill="FFFFFF"/>
        <w:spacing w:after="132" w:line="264" w:lineRule="atLeast"/>
        <w:rPr>
          <w:rFonts w:ascii="Helvetica" w:eastAsia="Times New Roman" w:hAnsi="Helvetica" w:cs="Helvetica"/>
          <w:color w:val="000000"/>
          <w:sz w:val="20"/>
          <w:szCs w:val="20"/>
        </w:rPr>
      </w:pPr>
      <w:r w:rsidRPr="0024496B">
        <w:rPr>
          <w:rFonts w:ascii="Helvetica" w:eastAsia="Times New Roman" w:hAnsi="Helvetica" w:cs="Helvetica"/>
          <w:color w:val="000000"/>
          <w:sz w:val="20"/>
          <w:szCs w:val="20"/>
        </w:rPr>
        <w:t xml:space="preserve">3. necessità di un trattamento chirurgico complesso con </w:t>
      </w:r>
      <w:proofErr w:type="spellStart"/>
      <w:r w:rsidRPr="0024496B">
        <w:rPr>
          <w:rFonts w:ascii="Helvetica" w:eastAsia="Times New Roman" w:hAnsi="Helvetica" w:cs="Helvetica"/>
          <w:color w:val="000000"/>
          <w:sz w:val="20"/>
          <w:szCs w:val="20"/>
        </w:rPr>
        <w:t>debridement</w:t>
      </w:r>
      <w:proofErr w:type="spellEnd"/>
      <w:r w:rsidRPr="0024496B">
        <w:rPr>
          <w:rFonts w:ascii="Helvetica" w:eastAsia="Times New Roman" w:hAnsi="Helvetica" w:cs="Helvetica"/>
          <w:color w:val="000000"/>
          <w:sz w:val="20"/>
          <w:szCs w:val="20"/>
        </w:rPr>
        <w:t xml:space="preserve"> estesi,</w:t>
      </w:r>
    </w:p>
    <w:p w:rsidR="0024496B" w:rsidRPr="0024496B" w:rsidRDefault="0024496B" w:rsidP="0024496B">
      <w:pPr>
        <w:shd w:val="clear" w:color="auto" w:fill="FFFFFF"/>
        <w:spacing w:after="132" w:line="264" w:lineRule="atLeast"/>
        <w:rPr>
          <w:rFonts w:ascii="Helvetica" w:eastAsia="Times New Roman" w:hAnsi="Helvetica" w:cs="Helvetica"/>
          <w:color w:val="000000"/>
          <w:sz w:val="20"/>
          <w:szCs w:val="20"/>
        </w:rPr>
      </w:pPr>
      <w:r w:rsidRPr="0024496B">
        <w:rPr>
          <w:rFonts w:ascii="Helvetica" w:eastAsia="Times New Roman" w:hAnsi="Helvetica" w:cs="Helvetica"/>
          <w:color w:val="000000"/>
          <w:sz w:val="20"/>
          <w:szCs w:val="20"/>
        </w:rPr>
        <w:t>4. necessità di biopsie ed innesti cutanei o di derma rigenerativo, lembi di scorrimento etc. in pazienti allettati poco o per niente mobili in modo autonomo (es. para e tetraplegici9</w:t>
      </w:r>
    </w:p>
    <w:p w:rsidR="0024496B" w:rsidRPr="0024496B" w:rsidRDefault="0024496B" w:rsidP="0024496B">
      <w:pPr>
        <w:shd w:val="clear" w:color="auto" w:fill="FFFFFF"/>
        <w:spacing w:after="132" w:line="264" w:lineRule="atLeast"/>
        <w:rPr>
          <w:rFonts w:ascii="Helvetica" w:eastAsia="Times New Roman" w:hAnsi="Helvetica" w:cs="Helvetica"/>
          <w:color w:val="000000"/>
          <w:sz w:val="20"/>
          <w:szCs w:val="20"/>
        </w:rPr>
      </w:pPr>
      <w:r w:rsidRPr="0024496B">
        <w:rPr>
          <w:rFonts w:ascii="Helvetica" w:eastAsia="Times New Roman" w:hAnsi="Helvetica" w:cs="Helvetica"/>
          <w:color w:val="000000"/>
          <w:sz w:val="20"/>
          <w:szCs w:val="20"/>
        </w:rPr>
        <w:t xml:space="preserve">5. necessità di esami </w:t>
      </w:r>
      <w:proofErr w:type="spellStart"/>
      <w:r w:rsidRPr="0024496B">
        <w:rPr>
          <w:rFonts w:ascii="Helvetica" w:eastAsia="Times New Roman" w:hAnsi="Helvetica" w:cs="Helvetica"/>
          <w:color w:val="000000"/>
          <w:sz w:val="20"/>
          <w:szCs w:val="20"/>
        </w:rPr>
        <w:t>contrastografici</w:t>
      </w:r>
      <w:proofErr w:type="spellEnd"/>
      <w:r w:rsidRPr="0024496B">
        <w:rPr>
          <w:rFonts w:ascii="Helvetica" w:eastAsia="Times New Roman" w:hAnsi="Helvetica" w:cs="Helvetica"/>
          <w:color w:val="000000"/>
          <w:sz w:val="20"/>
          <w:szCs w:val="20"/>
        </w:rPr>
        <w:t xml:space="preserve"> per procedure </w:t>
      </w:r>
      <w:proofErr w:type="spellStart"/>
      <w:r w:rsidRPr="0024496B">
        <w:rPr>
          <w:rFonts w:ascii="Helvetica" w:eastAsia="Times New Roman" w:hAnsi="Helvetica" w:cs="Helvetica"/>
          <w:color w:val="000000"/>
          <w:sz w:val="20"/>
          <w:szCs w:val="20"/>
        </w:rPr>
        <w:t>endovascolari</w:t>
      </w:r>
      <w:proofErr w:type="spellEnd"/>
      <w:r w:rsidRPr="0024496B">
        <w:rPr>
          <w:rFonts w:ascii="Helvetica" w:eastAsia="Times New Roman" w:hAnsi="Helvetica" w:cs="Helvetica"/>
          <w:color w:val="000000"/>
          <w:sz w:val="20"/>
          <w:szCs w:val="20"/>
        </w:rPr>
        <w:t xml:space="preserve"> (angioplastiche con applicazione di </w:t>
      </w:r>
      <w:proofErr w:type="spellStart"/>
      <w:r w:rsidRPr="0024496B">
        <w:rPr>
          <w:rFonts w:ascii="Helvetica" w:eastAsia="Times New Roman" w:hAnsi="Helvetica" w:cs="Helvetica"/>
          <w:color w:val="000000"/>
          <w:sz w:val="20"/>
          <w:szCs w:val="20"/>
        </w:rPr>
        <w:t>stent</w:t>
      </w:r>
      <w:proofErr w:type="spellEnd"/>
      <w:r w:rsidRPr="0024496B">
        <w:rPr>
          <w:rFonts w:ascii="Helvetica" w:eastAsia="Times New Roman" w:hAnsi="Helvetica" w:cs="Helvetica"/>
          <w:color w:val="000000"/>
          <w:sz w:val="20"/>
          <w:szCs w:val="20"/>
        </w:rPr>
        <w:t xml:space="preserve"> </w:t>
      </w:r>
      <w:proofErr w:type="spellStart"/>
      <w:r w:rsidRPr="0024496B">
        <w:rPr>
          <w:rFonts w:ascii="Helvetica" w:eastAsia="Times New Roman" w:hAnsi="Helvetica" w:cs="Helvetica"/>
          <w:color w:val="000000"/>
          <w:sz w:val="20"/>
          <w:szCs w:val="20"/>
        </w:rPr>
        <w:t>intrarteriosi</w:t>
      </w:r>
      <w:proofErr w:type="spellEnd"/>
      <w:r w:rsidRPr="0024496B">
        <w:rPr>
          <w:rFonts w:ascii="Helvetica" w:eastAsia="Times New Roman" w:hAnsi="Helvetica" w:cs="Helvetica"/>
          <w:color w:val="000000"/>
          <w:sz w:val="20"/>
          <w:szCs w:val="20"/>
        </w:rPr>
        <w:t>).</w:t>
      </w:r>
    </w:p>
    <w:p w:rsidR="0024496B" w:rsidRPr="0024496B" w:rsidRDefault="0024496B" w:rsidP="0024496B">
      <w:pPr>
        <w:shd w:val="clear" w:color="auto" w:fill="FFFFFF"/>
        <w:spacing w:after="132" w:line="264" w:lineRule="atLeast"/>
        <w:rPr>
          <w:rFonts w:ascii="Helvetica" w:eastAsia="Times New Roman" w:hAnsi="Helvetica" w:cs="Helvetica"/>
          <w:color w:val="000000"/>
          <w:sz w:val="20"/>
          <w:szCs w:val="20"/>
        </w:rPr>
      </w:pPr>
      <w:r w:rsidRPr="0024496B">
        <w:rPr>
          <w:rFonts w:ascii="Helvetica" w:eastAsia="Times New Roman" w:hAnsi="Helvetica" w:cs="Helvetica"/>
          <w:color w:val="000000"/>
          <w:sz w:val="20"/>
          <w:szCs w:val="20"/>
        </w:rPr>
        <w:t xml:space="preserve">6. necessità di interventi chirurgici vascolari (by-pass, angioplastiche, </w:t>
      </w:r>
      <w:proofErr w:type="spellStart"/>
      <w:r w:rsidRPr="0024496B">
        <w:rPr>
          <w:rFonts w:ascii="Helvetica" w:eastAsia="Times New Roman" w:hAnsi="Helvetica" w:cs="Helvetica"/>
          <w:color w:val="000000"/>
          <w:sz w:val="20"/>
          <w:szCs w:val="20"/>
        </w:rPr>
        <w:t>safenectomie</w:t>
      </w:r>
      <w:proofErr w:type="spellEnd"/>
      <w:r w:rsidRPr="0024496B">
        <w:rPr>
          <w:rFonts w:ascii="Helvetica" w:eastAsia="Times New Roman" w:hAnsi="Helvetica" w:cs="Helvetica"/>
          <w:color w:val="000000"/>
          <w:sz w:val="20"/>
          <w:szCs w:val="20"/>
        </w:rPr>
        <w:t xml:space="preserve"> e/o </w:t>
      </w:r>
      <w:proofErr w:type="spellStart"/>
      <w:r w:rsidRPr="0024496B">
        <w:rPr>
          <w:rFonts w:ascii="Helvetica" w:eastAsia="Times New Roman" w:hAnsi="Helvetica" w:cs="Helvetica"/>
          <w:color w:val="000000"/>
          <w:sz w:val="20"/>
          <w:szCs w:val="20"/>
        </w:rPr>
        <w:t>flebectomie</w:t>
      </w:r>
      <w:proofErr w:type="spellEnd"/>
      <w:r w:rsidRPr="0024496B">
        <w:rPr>
          <w:rFonts w:ascii="Helvetica" w:eastAsia="Times New Roman" w:hAnsi="Helvetica" w:cs="Helvetica"/>
          <w:color w:val="000000"/>
          <w:sz w:val="20"/>
          <w:szCs w:val="20"/>
        </w:rPr>
        <w:t>).</w:t>
      </w:r>
    </w:p>
    <w:p w:rsidR="0024496B" w:rsidRPr="0024496B" w:rsidRDefault="0024496B" w:rsidP="0024496B">
      <w:pPr>
        <w:shd w:val="clear" w:color="auto" w:fill="FFFFFF"/>
        <w:spacing w:after="132" w:line="264" w:lineRule="atLeast"/>
        <w:rPr>
          <w:rFonts w:ascii="Helvetica" w:eastAsia="Times New Roman" w:hAnsi="Helvetica" w:cs="Helvetica"/>
          <w:color w:val="000000"/>
          <w:sz w:val="20"/>
          <w:szCs w:val="20"/>
        </w:rPr>
      </w:pPr>
      <w:r w:rsidRPr="0024496B">
        <w:rPr>
          <w:rFonts w:ascii="Helvetica" w:eastAsia="Times New Roman" w:hAnsi="Helvetica" w:cs="Helvetica"/>
          <w:color w:val="000000"/>
          <w:sz w:val="20"/>
          <w:szCs w:val="20"/>
        </w:rPr>
        <w:lastRenderedPageBreak/>
        <w:t xml:space="preserve">7.necessità di trattamenti </w:t>
      </w:r>
      <w:proofErr w:type="spellStart"/>
      <w:r w:rsidRPr="0024496B">
        <w:rPr>
          <w:rFonts w:ascii="Helvetica" w:eastAsia="Times New Roman" w:hAnsi="Helvetica" w:cs="Helvetica"/>
          <w:color w:val="000000"/>
          <w:sz w:val="20"/>
          <w:szCs w:val="20"/>
        </w:rPr>
        <w:t>emoreologici</w:t>
      </w:r>
      <w:proofErr w:type="spellEnd"/>
      <w:r w:rsidRPr="0024496B">
        <w:rPr>
          <w:rFonts w:ascii="Helvetica" w:eastAsia="Times New Roman" w:hAnsi="Helvetica" w:cs="Helvetica"/>
          <w:color w:val="000000"/>
          <w:sz w:val="20"/>
          <w:szCs w:val="20"/>
        </w:rPr>
        <w:t xml:space="preserve"> ospedalieri (infusione endovenosa di </w:t>
      </w:r>
      <w:proofErr w:type="spellStart"/>
      <w:r w:rsidRPr="0024496B">
        <w:rPr>
          <w:rFonts w:ascii="Helvetica" w:eastAsia="Times New Roman" w:hAnsi="Helvetica" w:cs="Helvetica"/>
          <w:color w:val="000000"/>
          <w:sz w:val="20"/>
          <w:szCs w:val="20"/>
        </w:rPr>
        <w:t>prostanoidi</w:t>
      </w:r>
      <w:proofErr w:type="spellEnd"/>
      <w:r w:rsidRPr="0024496B">
        <w:rPr>
          <w:rFonts w:ascii="Helvetica" w:eastAsia="Times New Roman" w:hAnsi="Helvetica" w:cs="Helvetica"/>
          <w:color w:val="000000"/>
          <w:sz w:val="20"/>
          <w:szCs w:val="20"/>
        </w:rPr>
        <w:t>).</w:t>
      </w:r>
    </w:p>
    <w:p w:rsidR="0024496B" w:rsidRPr="0024496B" w:rsidRDefault="0024496B" w:rsidP="0024496B">
      <w:pPr>
        <w:shd w:val="clear" w:color="auto" w:fill="FFFFFF"/>
        <w:spacing w:after="132" w:line="264" w:lineRule="atLeast"/>
        <w:rPr>
          <w:rFonts w:ascii="Helvetica" w:eastAsia="Times New Roman" w:hAnsi="Helvetica" w:cs="Helvetica"/>
          <w:color w:val="000000"/>
          <w:sz w:val="20"/>
          <w:szCs w:val="20"/>
        </w:rPr>
      </w:pPr>
      <w:r w:rsidRPr="0024496B">
        <w:rPr>
          <w:rFonts w:ascii="Helvetica" w:eastAsia="Times New Roman" w:hAnsi="Helvetica" w:cs="Helvetica"/>
          <w:color w:val="000000"/>
          <w:sz w:val="20"/>
          <w:szCs w:val="20"/>
        </w:rPr>
        <w:t xml:space="preserve">8. necessità di terapia del dolore con impianto di dispositivi antalgici ( </w:t>
      </w:r>
      <w:proofErr w:type="spellStart"/>
      <w:r w:rsidRPr="0024496B">
        <w:rPr>
          <w:rFonts w:ascii="Helvetica" w:eastAsia="Times New Roman" w:hAnsi="Helvetica" w:cs="Helvetica"/>
          <w:color w:val="000000"/>
          <w:sz w:val="20"/>
          <w:szCs w:val="20"/>
        </w:rPr>
        <w:t>cateterini</w:t>
      </w:r>
      <w:proofErr w:type="spellEnd"/>
      <w:r w:rsidRPr="0024496B">
        <w:rPr>
          <w:rFonts w:ascii="Helvetica" w:eastAsia="Times New Roman" w:hAnsi="Helvetica" w:cs="Helvetica"/>
          <w:color w:val="000000"/>
          <w:sz w:val="20"/>
          <w:szCs w:val="20"/>
        </w:rPr>
        <w:t xml:space="preserve"> per analgesia nervi periferici o peridurali) o </w:t>
      </w:r>
      <w:proofErr w:type="spellStart"/>
      <w:r w:rsidRPr="0024496B">
        <w:rPr>
          <w:rFonts w:ascii="Helvetica" w:eastAsia="Times New Roman" w:hAnsi="Helvetica" w:cs="Helvetica"/>
          <w:color w:val="000000"/>
          <w:sz w:val="20"/>
          <w:szCs w:val="20"/>
        </w:rPr>
        <w:t>denervazione</w:t>
      </w:r>
      <w:proofErr w:type="spellEnd"/>
      <w:r w:rsidRPr="0024496B">
        <w:rPr>
          <w:rFonts w:ascii="Helvetica" w:eastAsia="Times New Roman" w:hAnsi="Helvetica" w:cs="Helvetica"/>
          <w:color w:val="000000"/>
          <w:sz w:val="20"/>
          <w:szCs w:val="20"/>
        </w:rPr>
        <w:t xml:space="preserve"> sensitiva con radiofrequenza mirata.</w:t>
      </w:r>
    </w:p>
    <w:p w:rsidR="0024496B" w:rsidRPr="0024496B" w:rsidRDefault="0024496B" w:rsidP="0024496B">
      <w:pPr>
        <w:shd w:val="clear" w:color="auto" w:fill="FFFFFF"/>
        <w:spacing w:after="132" w:line="264" w:lineRule="atLeast"/>
        <w:rPr>
          <w:rFonts w:ascii="Helvetica" w:eastAsia="Times New Roman" w:hAnsi="Helvetica" w:cs="Helvetica"/>
          <w:color w:val="000000"/>
          <w:sz w:val="20"/>
          <w:szCs w:val="20"/>
        </w:rPr>
      </w:pPr>
      <w:r w:rsidRPr="0024496B">
        <w:rPr>
          <w:rFonts w:ascii="Helvetica" w:eastAsia="Times New Roman" w:hAnsi="Helvetica" w:cs="Helvetica"/>
          <w:color w:val="000000"/>
          <w:sz w:val="20"/>
          <w:szCs w:val="20"/>
        </w:rPr>
        <w:t xml:space="preserve">9. applicazione di </w:t>
      </w:r>
      <w:proofErr w:type="spellStart"/>
      <w:r w:rsidRPr="0024496B">
        <w:rPr>
          <w:rFonts w:ascii="Helvetica" w:eastAsia="Times New Roman" w:hAnsi="Helvetica" w:cs="Helvetica"/>
          <w:color w:val="000000"/>
          <w:sz w:val="20"/>
          <w:szCs w:val="20"/>
        </w:rPr>
        <w:t>neurostimolatori</w:t>
      </w:r>
      <w:proofErr w:type="spellEnd"/>
      <w:r w:rsidRPr="0024496B">
        <w:rPr>
          <w:rFonts w:ascii="Helvetica" w:eastAsia="Times New Roman" w:hAnsi="Helvetica" w:cs="Helvetica"/>
          <w:color w:val="000000"/>
          <w:sz w:val="20"/>
          <w:szCs w:val="20"/>
        </w:rPr>
        <w:t xml:space="preserve"> peridurali (pace-maker SCS) temporanei o definitivi per controllo del dolore e miglioramento del circolo.</w:t>
      </w:r>
    </w:p>
    <w:p w:rsidR="0024496B" w:rsidRPr="0024496B" w:rsidRDefault="0024496B" w:rsidP="0024496B">
      <w:pPr>
        <w:shd w:val="clear" w:color="auto" w:fill="FFFFFF"/>
        <w:spacing w:after="132" w:line="264" w:lineRule="atLeast"/>
        <w:rPr>
          <w:rFonts w:ascii="Helvetica" w:eastAsia="Times New Roman" w:hAnsi="Helvetica" w:cs="Helvetica"/>
          <w:color w:val="000000"/>
          <w:sz w:val="20"/>
          <w:szCs w:val="20"/>
        </w:rPr>
      </w:pPr>
      <w:r w:rsidRPr="0024496B">
        <w:rPr>
          <w:rFonts w:ascii="Helvetica" w:eastAsia="Times New Roman" w:hAnsi="Helvetica" w:cs="Helvetica"/>
          <w:color w:val="000000"/>
          <w:sz w:val="20"/>
          <w:szCs w:val="20"/>
        </w:rPr>
        <w:t>10. necessità di trattamenti in camera iperbarica in caso di infezioni gravi da anaerobi. </w:t>
      </w:r>
    </w:p>
    <w:p w:rsidR="0024496B" w:rsidRDefault="0024496B" w:rsidP="0024496B">
      <w:pPr>
        <w:shd w:val="clear" w:color="auto" w:fill="FFFFFF"/>
        <w:spacing w:after="132" w:line="264" w:lineRule="atLeast"/>
        <w:rPr>
          <w:rFonts w:ascii="Helvetica" w:eastAsia="Times New Roman" w:hAnsi="Helvetica" w:cs="Helvetica"/>
          <w:color w:val="000000"/>
          <w:sz w:val="20"/>
          <w:szCs w:val="20"/>
        </w:rPr>
      </w:pPr>
      <w:r w:rsidRPr="0024496B">
        <w:rPr>
          <w:rFonts w:ascii="Helvetica" w:eastAsia="Times New Roman" w:hAnsi="Helvetica" w:cs="Helvetica"/>
          <w:color w:val="000000"/>
          <w:sz w:val="20"/>
          <w:szCs w:val="20"/>
        </w:rPr>
        <w:t xml:space="preserve">Il passaggio in Ospedale dovrebbe avvenire in regime ambulatoriale, </w:t>
      </w:r>
      <w:proofErr w:type="spellStart"/>
      <w:r w:rsidRPr="0024496B">
        <w:rPr>
          <w:rFonts w:ascii="Helvetica" w:eastAsia="Times New Roman" w:hAnsi="Helvetica" w:cs="Helvetica"/>
          <w:color w:val="000000"/>
          <w:sz w:val="20"/>
          <w:szCs w:val="20"/>
        </w:rPr>
        <w:t>A.P.A.</w:t>
      </w:r>
      <w:proofErr w:type="spellEnd"/>
      <w:r w:rsidRPr="0024496B">
        <w:rPr>
          <w:rFonts w:ascii="Helvetica" w:eastAsia="Times New Roman" w:hAnsi="Helvetica" w:cs="Helvetica"/>
          <w:color w:val="000000"/>
          <w:sz w:val="20"/>
          <w:szCs w:val="20"/>
        </w:rPr>
        <w:t xml:space="preserve"> o DH e solo in casi estremi in ricovero ordinario, che comunque dovrebbe essere il più rapido possibile.</w:t>
      </w:r>
    </w:p>
    <w:p w:rsidR="00872592" w:rsidRDefault="00872592" w:rsidP="0024496B">
      <w:pPr>
        <w:shd w:val="clear" w:color="auto" w:fill="FFFFFF"/>
        <w:spacing w:after="132" w:line="264" w:lineRule="atLeast"/>
        <w:rPr>
          <w:rFonts w:ascii="Helvetica" w:eastAsia="Times New Roman" w:hAnsi="Helvetica" w:cs="Helvetica"/>
          <w:color w:val="000000"/>
          <w:sz w:val="20"/>
          <w:szCs w:val="20"/>
        </w:rPr>
      </w:pPr>
    </w:p>
    <w:p w:rsidR="004F50A3" w:rsidRPr="004F50A3" w:rsidRDefault="004F50A3" w:rsidP="004F50A3">
      <w:pPr>
        <w:pStyle w:val="Paragrafoelenco"/>
        <w:numPr>
          <w:ilvl w:val="0"/>
          <w:numId w:val="4"/>
        </w:numPr>
        <w:shd w:val="clear" w:color="auto" w:fill="FFFFFF"/>
        <w:spacing w:after="132" w:line="264" w:lineRule="atLeast"/>
        <w:rPr>
          <w:rFonts w:ascii="Helvetica" w:eastAsia="Times New Roman" w:hAnsi="Helvetica" w:cs="Helvetica"/>
          <w:i/>
          <w:color w:val="000000"/>
          <w:sz w:val="20"/>
          <w:szCs w:val="20"/>
        </w:rPr>
      </w:pPr>
      <w:r w:rsidRPr="004F50A3">
        <w:rPr>
          <w:rFonts w:ascii="Helvetica" w:eastAsia="Times New Roman" w:hAnsi="Helvetica" w:cs="Helvetica"/>
          <w:i/>
          <w:color w:val="000000"/>
          <w:sz w:val="20"/>
          <w:szCs w:val="20"/>
        </w:rPr>
        <w:t>Quindi fatte salve queste situazioni particolari, per gli altri pazienti cosa si pensa di fare?</w:t>
      </w:r>
    </w:p>
    <w:p w:rsidR="0024496B" w:rsidRDefault="0024496B" w:rsidP="0024496B">
      <w:pPr>
        <w:shd w:val="clear" w:color="auto" w:fill="FFFFFF"/>
        <w:spacing w:after="132" w:line="264" w:lineRule="atLeast"/>
        <w:rPr>
          <w:rFonts w:ascii="Helvetica" w:eastAsia="Times New Roman" w:hAnsi="Helvetica" w:cs="Helvetica"/>
          <w:color w:val="000000"/>
          <w:sz w:val="20"/>
          <w:szCs w:val="20"/>
        </w:rPr>
      </w:pPr>
      <w:r w:rsidRPr="0024496B">
        <w:rPr>
          <w:rFonts w:ascii="Helvetica" w:eastAsia="Times New Roman" w:hAnsi="Helvetica" w:cs="Helvetica"/>
          <w:color w:val="000000"/>
          <w:sz w:val="20"/>
          <w:szCs w:val="20"/>
        </w:rPr>
        <w:t>Tutti gli altri pazienti , una volta valutati, verranno seguiti in ambulatorio o in telemedicina a domicilio, rendendoli autonomi il più rapidamente possibile, in modo di autogestirsi.</w:t>
      </w:r>
      <w:r w:rsidR="004F50A3">
        <w:rPr>
          <w:rFonts w:ascii="Helvetica" w:eastAsia="Times New Roman" w:hAnsi="Helvetica" w:cs="Helvetica"/>
          <w:color w:val="000000"/>
          <w:sz w:val="20"/>
          <w:szCs w:val="20"/>
        </w:rPr>
        <w:t xml:space="preserve"> Di base si dovrebbe attivare una </w:t>
      </w:r>
      <w:r w:rsidR="004F50A3" w:rsidRPr="00872592">
        <w:rPr>
          <w:rFonts w:ascii="Helvetica" w:eastAsia="Times New Roman" w:hAnsi="Helvetica" w:cs="Helvetica"/>
          <w:b/>
          <w:color w:val="000000"/>
          <w:sz w:val="20"/>
          <w:szCs w:val="20"/>
        </w:rPr>
        <w:t xml:space="preserve">rete integrata </w:t>
      </w:r>
      <w:proofErr w:type="spellStart"/>
      <w:r w:rsidR="004F50A3" w:rsidRPr="00872592">
        <w:rPr>
          <w:rFonts w:ascii="Helvetica" w:eastAsia="Times New Roman" w:hAnsi="Helvetica" w:cs="Helvetica"/>
          <w:b/>
          <w:color w:val="000000"/>
          <w:sz w:val="20"/>
          <w:szCs w:val="20"/>
        </w:rPr>
        <w:t>ospedale-territorio-domicilio</w:t>
      </w:r>
      <w:proofErr w:type="spellEnd"/>
      <w:r w:rsidR="004F50A3">
        <w:rPr>
          <w:rFonts w:ascii="Helvetica" w:eastAsia="Times New Roman" w:hAnsi="Helvetica" w:cs="Helvetica"/>
          <w:color w:val="000000"/>
          <w:sz w:val="20"/>
          <w:szCs w:val="20"/>
        </w:rPr>
        <w:t xml:space="preserve">, in cui dovrebbero interagire le varie figure professionali che sono già in campo ( </w:t>
      </w:r>
      <w:r w:rsidR="004F50A3" w:rsidRPr="00872592">
        <w:rPr>
          <w:rFonts w:ascii="Helvetica" w:eastAsia="Times New Roman" w:hAnsi="Helvetica" w:cs="Helvetica"/>
          <w:b/>
          <w:color w:val="000000"/>
          <w:sz w:val="20"/>
          <w:szCs w:val="20"/>
        </w:rPr>
        <w:t xml:space="preserve">medici di medicina generale, pediatri di libera scelta, infermieri e podologi esperti in </w:t>
      </w:r>
      <w:proofErr w:type="spellStart"/>
      <w:r w:rsidR="004F50A3" w:rsidRPr="00872592">
        <w:rPr>
          <w:rFonts w:ascii="Helvetica" w:eastAsia="Times New Roman" w:hAnsi="Helvetica" w:cs="Helvetica"/>
          <w:b/>
          <w:color w:val="000000"/>
          <w:sz w:val="20"/>
          <w:szCs w:val="20"/>
        </w:rPr>
        <w:t>Wound</w:t>
      </w:r>
      <w:proofErr w:type="spellEnd"/>
      <w:r w:rsidR="004F50A3" w:rsidRPr="00872592">
        <w:rPr>
          <w:rFonts w:ascii="Helvetica" w:eastAsia="Times New Roman" w:hAnsi="Helvetica" w:cs="Helvetica"/>
          <w:b/>
          <w:color w:val="000000"/>
          <w:sz w:val="20"/>
          <w:szCs w:val="20"/>
        </w:rPr>
        <w:t xml:space="preserve"> Care, medici  e chirurghi specialisti nei vari settori di competenza delle patologie interessate</w:t>
      </w:r>
      <w:r w:rsidR="004F50A3">
        <w:rPr>
          <w:rFonts w:ascii="Helvetica" w:eastAsia="Times New Roman" w:hAnsi="Helvetica" w:cs="Helvetica"/>
          <w:color w:val="000000"/>
          <w:sz w:val="20"/>
          <w:szCs w:val="20"/>
        </w:rPr>
        <w:t xml:space="preserve">) e si potrebbe pensare alla discesa in campo di forze nuove utili </w:t>
      </w:r>
      <w:r w:rsidR="00872592">
        <w:rPr>
          <w:rFonts w:ascii="Helvetica" w:eastAsia="Times New Roman" w:hAnsi="Helvetica" w:cs="Helvetica"/>
          <w:color w:val="000000"/>
          <w:sz w:val="20"/>
          <w:szCs w:val="20"/>
        </w:rPr>
        <w:t xml:space="preserve">( come i </w:t>
      </w:r>
      <w:r w:rsidR="00872592" w:rsidRPr="00872592">
        <w:rPr>
          <w:rFonts w:ascii="Helvetica" w:eastAsia="Times New Roman" w:hAnsi="Helvetica" w:cs="Helvetica"/>
          <w:b/>
          <w:color w:val="000000"/>
          <w:sz w:val="20"/>
          <w:szCs w:val="20"/>
        </w:rPr>
        <w:t>farmacisti esperti in tale settore</w:t>
      </w:r>
      <w:r w:rsidR="00872592">
        <w:rPr>
          <w:rFonts w:ascii="Helvetica" w:eastAsia="Times New Roman" w:hAnsi="Helvetica" w:cs="Helvetica"/>
          <w:color w:val="000000"/>
          <w:sz w:val="20"/>
          <w:szCs w:val="20"/>
        </w:rPr>
        <w:t xml:space="preserve">), cui demandare altri compiti come la gestione degli appuntamenti con i professionisti prima menzionati, la preparazione di prodotti galenici ad hoc, la sensibilizzazione e l’educazione sanitaria di pazienti e </w:t>
      </w:r>
      <w:proofErr w:type="spellStart"/>
      <w:r w:rsidR="00872592">
        <w:rPr>
          <w:rFonts w:ascii="Helvetica" w:eastAsia="Times New Roman" w:hAnsi="Helvetica" w:cs="Helvetica"/>
          <w:color w:val="000000"/>
          <w:sz w:val="20"/>
          <w:szCs w:val="20"/>
        </w:rPr>
        <w:t>care-givers</w:t>
      </w:r>
      <w:proofErr w:type="spellEnd"/>
      <w:r w:rsidR="00872592">
        <w:rPr>
          <w:rFonts w:ascii="Helvetica" w:eastAsia="Times New Roman" w:hAnsi="Helvetica" w:cs="Helvetica"/>
          <w:color w:val="000000"/>
          <w:sz w:val="20"/>
          <w:szCs w:val="20"/>
        </w:rPr>
        <w:t>.</w:t>
      </w:r>
    </w:p>
    <w:p w:rsidR="00872592" w:rsidRPr="0024496B" w:rsidRDefault="00872592" w:rsidP="0024496B">
      <w:pPr>
        <w:shd w:val="clear" w:color="auto" w:fill="FFFFFF"/>
        <w:spacing w:after="132" w:line="264" w:lineRule="atLeast"/>
        <w:rPr>
          <w:rFonts w:ascii="Helvetica" w:eastAsia="Times New Roman" w:hAnsi="Helvetica" w:cs="Helvetica"/>
          <w:color w:val="000000"/>
          <w:sz w:val="20"/>
          <w:szCs w:val="20"/>
        </w:rPr>
      </w:pPr>
    </w:p>
    <w:p w:rsidR="00872592" w:rsidRDefault="00872592" w:rsidP="0024496B">
      <w:pPr>
        <w:shd w:val="clear" w:color="auto" w:fill="FFFFFF"/>
        <w:spacing w:after="132" w:line="264" w:lineRule="atLeast"/>
        <w:rPr>
          <w:rFonts w:ascii="Helvetica" w:eastAsia="Times New Roman" w:hAnsi="Helvetica" w:cs="Helvetica"/>
          <w:bCs/>
          <w:i/>
          <w:color w:val="000000"/>
          <w:sz w:val="20"/>
          <w:szCs w:val="20"/>
        </w:rPr>
      </w:pPr>
      <w:r>
        <w:rPr>
          <w:rFonts w:ascii="Helvetica" w:eastAsia="Times New Roman" w:hAnsi="Helvetica" w:cs="Helvetica"/>
          <w:b/>
          <w:bCs/>
          <w:color w:val="000000"/>
          <w:sz w:val="20"/>
          <w:szCs w:val="20"/>
        </w:rPr>
        <w:t xml:space="preserve">- </w:t>
      </w:r>
      <w:r w:rsidRPr="00872592">
        <w:rPr>
          <w:rFonts w:ascii="Helvetica" w:eastAsia="Times New Roman" w:hAnsi="Helvetica" w:cs="Helvetica"/>
          <w:bCs/>
          <w:i/>
          <w:color w:val="000000"/>
          <w:sz w:val="20"/>
          <w:szCs w:val="20"/>
        </w:rPr>
        <w:t>Quali potrebbero essere le tappe necessarie alla realizzazione di questo progetto?</w:t>
      </w:r>
    </w:p>
    <w:p w:rsidR="00872592" w:rsidRDefault="00872592" w:rsidP="0024496B">
      <w:pPr>
        <w:shd w:val="clear" w:color="auto" w:fill="FFFFFF"/>
        <w:spacing w:after="132" w:line="264" w:lineRule="atLeast"/>
        <w:rPr>
          <w:rFonts w:ascii="Helvetica" w:eastAsia="Times New Roman" w:hAnsi="Helvetica" w:cs="Helvetica"/>
          <w:b/>
          <w:bCs/>
          <w:color w:val="000000"/>
          <w:sz w:val="20"/>
          <w:szCs w:val="20"/>
        </w:rPr>
      </w:pPr>
      <w:r w:rsidRPr="00872592">
        <w:rPr>
          <w:rFonts w:ascii="Helvetica" w:eastAsia="Times New Roman" w:hAnsi="Helvetica" w:cs="Helvetica"/>
          <w:bCs/>
          <w:color w:val="000000"/>
          <w:sz w:val="20"/>
          <w:szCs w:val="20"/>
        </w:rPr>
        <w:t>Sicuramente</w:t>
      </w:r>
      <w:r>
        <w:rPr>
          <w:rFonts w:ascii="Helvetica" w:eastAsia="Times New Roman" w:hAnsi="Helvetica" w:cs="Helvetica"/>
          <w:bCs/>
          <w:color w:val="000000"/>
          <w:sz w:val="20"/>
          <w:szCs w:val="20"/>
        </w:rPr>
        <w:t xml:space="preserve"> la prima cosa da fare è cercare di </w:t>
      </w:r>
      <w:r w:rsidRPr="00872592">
        <w:rPr>
          <w:rFonts w:ascii="Helvetica" w:eastAsia="Times New Roman" w:hAnsi="Helvetica" w:cs="Helvetica"/>
          <w:b/>
          <w:bCs/>
          <w:color w:val="000000"/>
          <w:sz w:val="20"/>
          <w:szCs w:val="20"/>
        </w:rPr>
        <w:t>far parlare a tutti la stessa lingua</w:t>
      </w:r>
      <w:r>
        <w:rPr>
          <w:rFonts w:ascii="Helvetica" w:eastAsia="Times New Roman" w:hAnsi="Helvetica" w:cs="Helvetica"/>
          <w:bCs/>
          <w:color w:val="000000"/>
          <w:sz w:val="20"/>
          <w:szCs w:val="20"/>
        </w:rPr>
        <w:t xml:space="preserve">, che quindi tutti dovrebbero imparare attraverso un periodo di </w:t>
      </w:r>
      <w:r w:rsidRPr="00872592">
        <w:rPr>
          <w:rFonts w:ascii="Helvetica" w:eastAsia="Times New Roman" w:hAnsi="Helvetica" w:cs="Helvetica"/>
          <w:b/>
          <w:bCs/>
          <w:color w:val="000000"/>
          <w:sz w:val="20"/>
          <w:szCs w:val="20"/>
        </w:rPr>
        <w:t>formazione-informazione destinato a tutte le figure professionali coinvolte nel progetto.</w:t>
      </w:r>
    </w:p>
    <w:p w:rsidR="008F149B" w:rsidRDefault="008F149B" w:rsidP="0024496B">
      <w:pPr>
        <w:shd w:val="clear" w:color="auto" w:fill="FFFFFF"/>
        <w:spacing w:after="132" w:line="264" w:lineRule="atLeast"/>
        <w:rPr>
          <w:rFonts w:ascii="Helvetica" w:eastAsia="Times New Roman" w:hAnsi="Helvetica" w:cs="Helvetica"/>
          <w:b/>
          <w:bCs/>
          <w:color w:val="000000"/>
          <w:sz w:val="20"/>
          <w:szCs w:val="20"/>
        </w:rPr>
      </w:pPr>
    </w:p>
    <w:p w:rsidR="008F149B" w:rsidRPr="008F149B" w:rsidRDefault="008F149B" w:rsidP="0024496B">
      <w:pPr>
        <w:shd w:val="clear" w:color="auto" w:fill="FFFFFF"/>
        <w:spacing w:after="132" w:line="264" w:lineRule="atLeast"/>
        <w:rPr>
          <w:rFonts w:ascii="Helvetica" w:eastAsia="Times New Roman" w:hAnsi="Helvetica" w:cs="Helvetica"/>
          <w:bCs/>
          <w:i/>
          <w:color w:val="000000"/>
          <w:sz w:val="20"/>
          <w:szCs w:val="20"/>
        </w:rPr>
      </w:pPr>
      <w:r>
        <w:rPr>
          <w:rFonts w:ascii="Helvetica" w:eastAsia="Times New Roman" w:hAnsi="Helvetica" w:cs="Helvetica"/>
          <w:bCs/>
          <w:i/>
          <w:color w:val="000000"/>
          <w:sz w:val="20"/>
          <w:szCs w:val="20"/>
        </w:rPr>
        <w:t>- I primi suggerimenti per avviare la rete integrata di assistenza?</w:t>
      </w:r>
    </w:p>
    <w:p w:rsidR="0024496B" w:rsidRPr="0024496B" w:rsidRDefault="0024496B" w:rsidP="0024496B">
      <w:pPr>
        <w:shd w:val="clear" w:color="auto" w:fill="FFFFFF"/>
        <w:spacing w:after="132" w:line="264" w:lineRule="atLeast"/>
        <w:rPr>
          <w:rFonts w:ascii="Helvetica" w:eastAsia="Times New Roman" w:hAnsi="Helvetica" w:cs="Helvetica"/>
          <w:color w:val="000000"/>
          <w:sz w:val="20"/>
          <w:szCs w:val="20"/>
        </w:rPr>
      </w:pPr>
      <w:r w:rsidRPr="00B04280">
        <w:rPr>
          <w:rFonts w:ascii="Helvetica" w:eastAsia="Times New Roman" w:hAnsi="Helvetica" w:cs="Helvetica"/>
          <w:b/>
          <w:bCs/>
          <w:color w:val="000000"/>
          <w:sz w:val="20"/>
          <w:szCs w:val="20"/>
        </w:rPr>
        <w:t>1)     </w:t>
      </w:r>
      <w:r w:rsidRPr="00B04280">
        <w:rPr>
          <w:rFonts w:ascii="Helvetica" w:eastAsia="Times New Roman" w:hAnsi="Helvetica" w:cs="Helvetica"/>
          <w:b/>
          <w:bCs/>
          <w:i/>
          <w:iCs/>
          <w:color w:val="000000"/>
          <w:sz w:val="20"/>
          <w:szCs w:val="20"/>
        </w:rPr>
        <w:t>IMPLEMENTARE</w:t>
      </w:r>
      <w:r w:rsidRPr="00B04280">
        <w:rPr>
          <w:rFonts w:ascii="Helvetica" w:eastAsia="Times New Roman" w:hAnsi="Helvetica" w:cs="Helvetica"/>
          <w:b/>
          <w:bCs/>
          <w:color w:val="000000"/>
          <w:sz w:val="20"/>
          <w:szCs w:val="20"/>
        </w:rPr>
        <w:t xml:space="preserve"> e MIGLIORARE L’ATTIVITÀ </w:t>
      </w:r>
      <w:proofErr w:type="spellStart"/>
      <w:r w:rsidRPr="00B04280">
        <w:rPr>
          <w:rFonts w:ascii="Helvetica" w:eastAsia="Times New Roman" w:hAnsi="Helvetica" w:cs="Helvetica"/>
          <w:b/>
          <w:bCs/>
          <w:color w:val="000000"/>
          <w:sz w:val="20"/>
          <w:szCs w:val="20"/>
        </w:rPr>
        <w:t>DI</w:t>
      </w:r>
      <w:proofErr w:type="spellEnd"/>
      <w:r w:rsidRPr="00B04280">
        <w:rPr>
          <w:rFonts w:ascii="Helvetica" w:eastAsia="Times New Roman" w:hAnsi="Helvetica" w:cs="Helvetica"/>
          <w:b/>
          <w:bCs/>
          <w:color w:val="000000"/>
          <w:sz w:val="20"/>
          <w:szCs w:val="20"/>
        </w:rPr>
        <w:t xml:space="preserve"> WOUND CARE OSPEDALIERA </w:t>
      </w:r>
      <w:r w:rsidRPr="0024496B">
        <w:rPr>
          <w:rFonts w:ascii="Helvetica" w:eastAsia="Times New Roman" w:hAnsi="Helvetica" w:cs="Helvetica"/>
          <w:color w:val="000000"/>
          <w:sz w:val="20"/>
          <w:szCs w:val="20"/>
        </w:rPr>
        <w:t> </w:t>
      </w:r>
      <w:r w:rsidRPr="00B04280">
        <w:rPr>
          <w:rFonts w:ascii="Helvetica" w:eastAsia="Times New Roman" w:hAnsi="Helvetica" w:cs="Helvetica"/>
          <w:b/>
          <w:bCs/>
          <w:color w:val="000000"/>
          <w:sz w:val="20"/>
          <w:szCs w:val="20"/>
        </w:rPr>
        <w:t>ATTRAVERSO LA FORMAZIONE DEL PERSONALE MEDICO ed INFERMIERISTICO </w:t>
      </w:r>
      <w:r w:rsidRPr="0024496B">
        <w:rPr>
          <w:rFonts w:ascii="Helvetica" w:eastAsia="Times New Roman" w:hAnsi="Helvetica" w:cs="Helvetica"/>
          <w:color w:val="000000"/>
          <w:sz w:val="20"/>
          <w:szCs w:val="20"/>
        </w:rPr>
        <w:t>in grado di seguire i pazienti nei  vari reparti  e/o presso ambulatori medici ed infermieristici.                                                                 </w:t>
      </w:r>
    </w:p>
    <w:p w:rsidR="0024496B" w:rsidRPr="0024496B" w:rsidRDefault="0024496B" w:rsidP="0024496B">
      <w:pPr>
        <w:shd w:val="clear" w:color="auto" w:fill="FFFFFF"/>
        <w:spacing w:after="132" w:line="264" w:lineRule="atLeast"/>
        <w:rPr>
          <w:rFonts w:ascii="Helvetica" w:eastAsia="Times New Roman" w:hAnsi="Helvetica" w:cs="Helvetica"/>
          <w:color w:val="000000"/>
          <w:sz w:val="20"/>
          <w:szCs w:val="20"/>
        </w:rPr>
      </w:pPr>
      <w:r w:rsidRPr="00B04280">
        <w:rPr>
          <w:rFonts w:ascii="Helvetica" w:eastAsia="Times New Roman" w:hAnsi="Helvetica" w:cs="Helvetica"/>
          <w:b/>
          <w:bCs/>
          <w:color w:val="000000"/>
          <w:sz w:val="20"/>
          <w:szCs w:val="20"/>
        </w:rPr>
        <w:t>2)   </w:t>
      </w:r>
      <w:r w:rsidRPr="00B04280">
        <w:rPr>
          <w:rFonts w:ascii="Helvetica" w:eastAsia="Times New Roman" w:hAnsi="Helvetica" w:cs="Helvetica"/>
          <w:b/>
          <w:bCs/>
          <w:i/>
          <w:iCs/>
          <w:color w:val="000000"/>
          <w:sz w:val="20"/>
          <w:szCs w:val="20"/>
        </w:rPr>
        <w:t>FAR CONOSCERE LE LINEE GUIDA </w:t>
      </w:r>
      <w:r w:rsidRPr="0024496B">
        <w:rPr>
          <w:rFonts w:ascii="Helvetica" w:eastAsia="Times New Roman" w:hAnsi="Helvetica" w:cs="Helvetica"/>
          <w:color w:val="000000"/>
          <w:sz w:val="20"/>
          <w:szCs w:val="20"/>
        </w:rPr>
        <w:t> PER NON VANIFICARE I RISULTATI OTTENUTI. Potrebbe essere compito di</w:t>
      </w:r>
      <w:r w:rsidRPr="00B04280">
        <w:rPr>
          <w:rFonts w:ascii="Helvetica" w:eastAsia="Times New Roman" w:hAnsi="Helvetica" w:cs="Helvetica"/>
          <w:color w:val="000000"/>
          <w:sz w:val="20"/>
          <w:szCs w:val="20"/>
        </w:rPr>
        <w:t> </w:t>
      </w:r>
      <w:r w:rsidRPr="00B04280">
        <w:rPr>
          <w:rFonts w:ascii="Helvetica" w:eastAsia="Times New Roman" w:hAnsi="Helvetica" w:cs="Helvetica"/>
          <w:b/>
          <w:bCs/>
          <w:color w:val="000000"/>
          <w:sz w:val="20"/>
          <w:szCs w:val="20"/>
        </w:rPr>
        <w:t>società scientifiche dedicate come l’AIUC (Associazione Italiana Ulcere Cutanee)</w:t>
      </w:r>
      <w:r w:rsidRPr="00B04280">
        <w:rPr>
          <w:rFonts w:ascii="Helvetica" w:eastAsia="Times New Roman" w:hAnsi="Helvetica" w:cs="Helvetica"/>
          <w:color w:val="000000"/>
          <w:sz w:val="20"/>
          <w:szCs w:val="20"/>
        </w:rPr>
        <w:t> </w:t>
      </w:r>
      <w:r w:rsidRPr="0024496B">
        <w:rPr>
          <w:rFonts w:ascii="Helvetica" w:eastAsia="Times New Roman" w:hAnsi="Helvetica" w:cs="Helvetica"/>
          <w:color w:val="000000"/>
          <w:sz w:val="20"/>
          <w:szCs w:val="20"/>
        </w:rPr>
        <w:t xml:space="preserve">far conoscere le linee guida del trattamento di queste lesioni attraverso la diffusione di semplici ed agili  opuscoli informativi e dare periodiche informazioni sulle ultime recenti novità di trattamento attraverso news </w:t>
      </w:r>
      <w:proofErr w:type="spellStart"/>
      <w:r w:rsidRPr="0024496B">
        <w:rPr>
          <w:rFonts w:ascii="Helvetica" w:eastAsia="Times New Roman" w:hAnsi="Helvetica" w:cs="Helvetica"/>
          <w:color w:val="000000"/>
          <w:sz w:val="20"/>
          <w:szCs w:val="20"/>
        </w:rPr>
        <w:t>letters</w:t>
      </w:r>
      <w:proofErr w:type="spellEnd"/>
      <w:r w:rsidRPr="0024496B">
        <w:rPr>
          <w:rFonts w:ascii="Helvetica" w:eastAsia="Times New Roman" w:hAnsi="Helvetica" w:cs="Helvetica"/>
          <w:color w:val="000000"/>
          <w:sz w:val="20"/>
          <w:szCs w:val="20"/>
        </w:rPr>
        <w:t xml:space="preserve"> elettroniche ed eventuali incontri scientifici programmati.</w:t>
      </w:r>
    </w:p>
    <w:p w:rsidR="0024496B" w:rsidRDefault="0024496B" w:rsidP="0024496B">
      <w:pPr>
        <w:shd w:val="clear" w:color="auto" w:fill="FFFFFF"/>
        <w:spacing w:after="132" w:line="264" w:lineRule="atLeast"/>
        <w:rPr>
          <w:rFonts w:ascii="Helvetica" w:eastAsia="Times New Roman" w:hAnsi="Helvetica" w:cs="Helvetica"/>
          <w:color w:val="000000"/>
          <w:sz w:val="20"/>
          <w:szCs w:val="20"/>
        </w:rPr>
      </w:pPr>
      <w:r w:rsidRPr="00B04280">
        <w:rPr>
          <w:rFonts w:ascii="Helvetica" w:eastAsia="Times New Roman" w:hAnsi="Helvetica" w:cs="Helvetica"/>
          <w:b/>
          <w:bCs/>
          <w:i/>
          <w:iCs/>
          <w:color w:val="000000"/>
          <w:sz w:val="20"/>
          <w:szCs w:val="20"/>
        </w:rPr>
        <w:t xml:space="preserve">3)  DARE AI MEDICI </w:t>
      </w:r>
      <w:proofErr w:type="spellStart"/>
      <w:r w:rsidRPr="00B04280">
        <w:rPr>
          <w:rFonts w:ascii="Helvetica" w:eastAsia="Times New Roman" w:hAnsi="Helvetica" w:cs="Helvetica"/>
          <w:b/>
          <w:bCs/>
          <w:i/>
          <w:iCs/>
          <w:color w:val="000000"/>
          <w:sz w:val="20"/>
          <w:szCs w:val="20"/>
        </w:rPr>
        <w:t>DI</w:t>
      </w:r>
      <w:proofErr w:type="spellEnd"/>
      <w:r w:rsidRPr="00B04280">
        <w:rPr>
          <w:rFonts w:ascii="Helvetica" w:eastAsia="Times New Roman" w:hAnsi="Helvetica" w:cs="Helvetica"/>
          <w:b/>
          <w:bCs/>
          <w:i/>
          <w:iCs/>
          <w:color w:val="000000"/>
          <w:sz w:val="20"/>
          <w:szCs w:val="20"/>
        </w:rPr>
        <w:t xml:space="preserve"> FAMIGLIA PUNTI </w:t>
      </w:r>
      <w:proofErr w:type="spellStart"/>
      <w:r w:rsidRPr="00B04280">
        <w:rPr>
          <w:rFonts w:ascii="Helvetica" w:eastAsia="Times New Roman" w:hAnsi="Helvetica" w:cs="Helvetica"/>
          <w:b/>
          <w:bCs/>
          <w:i/>
          <w:iCs/>
          <w:color w:val="000000"/>
          <w:sz w:val="20"/>
          <w:szCs w:val="20"/>
        </w:rPr>
        <w:t>DI</w:t>
      </w:r>
      <w:proofErr w:type="spellEnd"/>
      <w:r w:rsidRPr="00B04280">
        <w:rPr>
          <w:rFonts w:ascii="Helvetica" w:eastAsia="Times New Roman" w:hAnsi="Helvetica" w:cs="Helvetica"/>
          <w:b/>
          <w:bCs/>
          <w:i/>
          <w:iCs/>
          <w:color w:val="000000"/>
          <w:sz w:val="20"/>
          <w:szCs w:val="20"/>
        </w:rPr>
        <w:t xml:space="preserve"> RIFERIMENTO IN OSPEDALE e SUL TERRITORIO.</w:t>
      </w:r>
      <w:r w:rsidR="009D760F">
        <w:rPr>
          <w:rFonts w:ascii="Helvetica" w:eastAsia="Times New Roman" w:hAnsi="Helvetica" w:cs="Helvetica"/>
          <w:b/>
          <w:bCs/>
          <w:i/>
          <w:iCs/>
          <w:color w:val="000000"/>
          <w:sz w:val="20"/>
          <w:szCs w:val="20"/>
        </w:rPr>
        <w:t xml:space="preserve">  </w:t>
      </w:r>
      <w:r w:rsidRPr="0024496B">
        <w:rPr>
          <w:rFonts w:ascii="Helvetica" w:eastAsia="Times New Roman" w:hAnsi="Helvetica" w:cs="Helvetica"/>
          <w:color w:val="000000"/>
          <w:sz w:val="20"/>
          <w:szCs w:val="20"/>
        </w:rPr>
        <w:t>Sempre compito di</w:t>
      </w:r>
      <w:r w:rsidR="009D760F">
        <w:rPr>
          <w:rFonts w:ascii="Helvetica" w:eastAsia="Times New Roman" w:hAnsi="Helvetica" w:cs="Helvetica"/>
          <w:color w:val="000000"/>
          <w:sz w:val="20"/>
          <w:szCs w:val="20"/>
        </w:rPr>
        <w:t xml:space="preserve"> </w:t>
      </w:r>
      <w:r w:rsidRPr="00B04280">
        <w:rPr>
          <w:rFonts w:ascii="Helvetica" w:eastAsia="Times New Roman" w:hAnsi="Helvetica" w:cs="Helvetica"/>
          <w:b/>
          <w:bCs/>
          <w:color w:val="000000"/>
          <w:sz w:val="20"/>
          <w:szCs w:val="20"/>
        </w:rPr>
        <w:t>società scientifiche dedicate come l’AIUC (Associazione Italiana Ulcere Cutanee) </w:t>
      </w:r>
      <w:r w:rsidRPr="0024496B">
        <w:rPr>
          <w:rFonts w:ascii="Helvetica" w:eastAsia="Times New Roman" w:hAnsi="Helvetica" w:cs="Helvetica"/>
          <w:color w:val="000000"/>
          <w:sz w:val="20"/>
          <w:szCs w:val="20"/>
        </w:rPr>
        <w:t>potrebbe essere quello di fornire ai Medici di Medicina Generale indirizzi e riferimenti di</w:t>
      </w:r>
      <w:r w:rsidR="008F149B">
        <w:rPr>
          <w:rFonts w:ascii="Helvetica" w:eastAsia="Times New Roman" w:hAnsi="Helvetica" w:cs="Helvetica"/>
          <w:color w:val="000000"/>
          <w:sz w:val="20"/>
          <w:szCs w:val="20"/>
        </w:rPr>
        <w:t xml:space="preserve"> </w:t>
      </w:r>
      <w:r w:rsidRPr="00B04280">
        <w:rPr>
          <w:rFonts w:ascii="Helvetica" w:eastAsia="Times New Roman" w:hAnsi="Helvetica" w:cs="Helvetica"/>
          <w:b/>
          <w:bCs/>
          <w:color w:val="000000"/>
          <w:sz w:val="20"/>
          <w:szCs w:val="20"/>
        </w:rPr>
        <w:t xml:space="preserve">centri ambulatoriali </w:t>
      </w:r>
      <w:proofErr w:type="spellStart"/>
      <w:r w:rsidRPr="00B04280">
        <w:rPr>
          <w:rFonts w:ascii="Helvetica" w:eastAsia="Times New Roman" w:hAnsi="Helvetica" w:cs="Helvetica"/>
          <w:b/>
          <w:bCs/>
          <w:color w:val="000000"/>
          <w:sz w:val="20"/>
          <w:szCs w:val="20"/>
        </w:rPr>
        <w:t>vulnologici</w:t>
      </w:r>
      <w:proofErr w:type="spellEnd"/>
      <w:r w:rsidRPr="00B04280">
        <w:rPr>
          <w:rFonts w:ascii="Helvetica" w:eastAsia="Times New Roman" w:hAnsi="Helvetica" w:cs="Helvetica"/>
          <w:b/>
          <w:bCs/>
          <w:color w:val="000000"/>
          <w:sz w:val="20"/>
          <w:szCs w:val="20"/>
        </w:rPr>
        <w:t xml:space="preserve"> ospedalieri e territoriali  qualificati già esistenti  a Roma e nel Lazio</w:t>
      </w:r>
      <w:r w:rsidRPr="0024496B">
        <w:rPr>
          <w:rFonts w:ascii="Helvetica" w:eastAsia="Times New Roman" w:hAnsi="Helvetica" w:cs="Helvetica"/>
          <w:color w:val="000000"/>
          <w:sz w:val="20"/>
          <w:szCs w:val="20"/>
        </w:rPr>
        <w:t xml:space="preserve">, ai quali indirizzare i pazienti per un inquadramento diagnostico-terapeutico, l’impostazione di medicazioni corrette, l’educazione dei </w:t>
      </w:r>
      <w:proofErr w:type="spellStart"/>
      <w:r w:rsidRPr="0024496B">
        <w:rPr>
          <w:rFonts w:ascii="Helvetica" w:eastAsia="Times New Roman" w:hAnsi="Helvetica" w:cs="Helvetica"/>
          <w:color w:val="000000"/>
          <w:sz w:val="20"/>
          <w:szCs w:val="20"/>
        </w:rPr>
        <w:t>care-givers</w:t>
      </w:r>
      <w:proofErr w:type="spellEnd"/>
      <w:r w:rsidRPr="0024496B">
        <w:rPr>
          <w:rFonts w:ascii="Helvetica" w:eastAsia="Times New Roman" w:hAnsi="Helvetica" w:cs="Helvetica"/>
          <w:color w:val="000000"/>
          <w:sz w:val="20"/>
          <w:szCs w:val="20"/>
        </w:rPr>
        <w:t xml:space="preserve"> per </w:t>
      </w:r>
      <w:proofErr w:type="spellStart"/>
      <w:r w:rsidRPr="0024496B">
        <w:rPr>
          <w:rFonts w:ascii="Helvetica" w:eastAsia="Times New Roman" w:hAnsi="Helvetica" w:cs="Helvetica"/>
          <w:color w:val="000000"/>
          <w:sz w:val="20"/>
          <w:szCs w:val="20"/>
        </w:rPr>
        <w:t>autonomizzare</w:t>
      </w:r>
      <w:proofErr w:type="spellEnd"/>
      <w:r w:rsidRPr="0024496B">
        <w:rPr>
          <w:rFonts w:ascii="Helvetica" w:eastAsia="Times New Roman" w:hAnsi="Helvetica" w:cs="Helvetica"/>
          <w:color w:val="000000"/>
          <w:sz w:val="20"/>
          <w:szCs w:val="20"/>
        </w:rPr>
        <w:t xml:space="preserve"> in tempi brevi i pazienti, ed il controllo periodico programmato a distanza (via telematica) e dal vivo (</w:t>
      </w:r>
      <w:r w:rsidRPr="00B04280">
        <w:rPr>
          <w:rFonts w:ascii="Helvetica" w:eastAsia="Times New Roman" w:hAnsi="Helvetica" w:cs="Helvetica"/>
          <w:b/>
          <w:bCs/>
          <w:color w:val="000000"/>
          <w:sz w:val="20"/>
          <w:szCs w:val="20"/>
        </w:rPr>
        <w:t>controlli ambulatoriali</w:t>
      </w:r>
      <w:r w:rsidRPr="0024496B">
        <w:rPr>
          <w:rFonts w:ascii="Helvetica" w:eastAsia="Times New Roman" w:hAnsi="Helvetica" w:cs="Helvetica"/>
          <w:color w:val="000000"/>
          <w:sz w:val="20"/>
          <w:szCs w:val="20"/>
        </w:rPr>
        <w:t>).</w:t>
      </w:r>
    </w:p>
    <w:p w:rsidR="008F149B" w:rsidRDefault="008F149B" w:rsidP="0024496B">
      <w:pPr>
        <w:shd w:val="clear" w:color="auto" w:fill="FFFFFF"/>
        <w:spacing w:after="132" w:line="264" w:lineRule="atLeast"/>
        <w:rPr>
          <w:rFonts w:ascii="Helvetica" w:eastAsia="Times New Roman" w:hAnsi="Helvetica" w:cs="Helvetica"/>
          <w:color w:val="000000"/>
          <w:sz w:val="20"/>
          <w:szCs w:val="20"/>
        </w:rPr>
      </w:pPr>
    </w:p>
    <w:p w:rsidR="008F149B" w:rsidRPr="008F149B" w:rsidRDefault="008F149B" w:rsidP="008F149B">
      <w:pPr>
        <w:pStyle w:val="Paragrafoelenco"/>
        <w:numPr>
          <w:ilvl w:val="0"/>
          <w:numId w:val="4"/>
        </w:numPr>
        <w:shd w:val="clear" w:color="auto" w:fill="FFFFFF"/>
        <w:spacing w:after="132" w:line="264" w:lineRule="atLeast"/>
        <w:rPr>
          <w:rFonts w:ascii="Helvetica" w:eastAsia="Times New Roman" w:hAnsi="Helvetica" w:cs="Helvetica"/>
          <w:i/>
          <w:color w:val="000000"/>
          <w:sz w:val="20"/>
          <w:szCs w:val="20"/>
        </w:rPr>
      </w:pPr>
      <w:r w:rsidRPr="008F149B">
        <w:rPr>
          <w:rFonts w:ascii="Helvetica" w:eastAsia="Times New Roman" w:hAnsi="Helvetica" w:cs="Helvetica"/>
          <w:i/>
          <w:color w:val="000000"/>
          <w:sz w:val="20"/>
          <w:szCs w:val="20"/>
        </w:rPr>
        <w:t>Ma la creazione di questa rete non comporterebbe altre spese aggiuntive?</w:t>
      </w:r>
    </w:p>
    <w:p w:rsidR="00E1456A" w:rsidRDefault="008F149B" w:rsidP="0024496B">
      <w:pPr>
        <w:shd w:val="clear" w:color="auto" w:fill="FFFFFF"/>
        <w:spacing w:after="0" w:line="264"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 No e comunque in prospettiva consentirebbe sgravi di spese ben più importanti, visto che gli Ospedali sarebbero coinvolti sempre  di meno.</w:t>
      </w:r>
      <w:r w:rsidR="009B587E">
        <w:rPr>
          <w:rFonts w:ascii="Helvetica" w:eastAsia="Times New Roman" w:hAnsi="Helvetica" w:cs="Helvetica"/>
          <w:color w:val="000000"/>
          <w:sz w:val="20"/>
          <w:szCs w:val="20"/>
        </w:rPr>
        <w:t xml:space="preserve"> </w:t>
      </w:r>
      <w:r w:rsidR="0024496B" w:rsidRPr="0024496B">
        <w:rPr>
          <w:rFonts w:ascii="Helvetica" w:eastAsia="Times New Roman" w:hAnsi="Helvetica" w:cs="Helvetica"/>
          <w:color w:val="000000"/>
          <w:sz w:val="20"/>
          <w:szCs w:val="20"/>
        </w:rPr>
        <w:t xml:space="preserve">La realizzazione di tale rete integrata ospedaliera ed </w:t>
      </w:r>
      <w:proofErr w:type="spellStart"/>
      <w:r w:rsidR="0024496B" w:rsidRPr="0024496B">
        <w:rPr>
          <w:rFonts w:ascii="Helvetica" w:eastAsia="Times New Roman" w:hAnsi="Helvetica" w:cs="Helvetica"/>
          <w:color w:val="000000"/>
          <w:sz w:val="20"/>
          <w:szCs w:val="20"/>
        </w:rPr>
        <w:t>Ospedale-</w:t>
      </w:r>
      <w:r w:rsidR="0024496B" w:rsidRPr="0024496B">
        <w:rPr>
          <w:rFonts w:ascii="Helvetica" w:eastAsia="Times New Roman" w:hAnsi="Helvetica" w:cs="Helvetica"/>
          <w:color w:val="000000"/>
          <w:sz w:val="20"/>
          <w:szCs w:val="20"/>
        </w:rPr>
        <w:lastRenderedPageBreak/>
        <w:t>Territorio</w:t>
      </w:r>
      <w:r w:rsidR="009B587E">
        <w:rPr>
          <w:rFonts w:ascii="Helvetica" w:eastAsia="Times New Roman" w:hAnsi="Helvetica" w:cs="Helvetica"/>
          <w:color w:val="000000"/>
          <w:sz w:val="20"/>
          <w:szCs w:val="20"/>
        </w:rPr>
        <w:t>-Domicilio</w:t>
      </w:r>
      <w:proofErr w:type="spellEnd"/>
      <w:r w:rsidR="009B587E">
        <w:rPr>
          <w:rFonts w:ascii="Helvetica" w:eastAsia="Times New Roman" w:hAnsi="Helvetica" w:cs="Helvetica"/>
          <w:color w:val="000000"/>
          <w:sz w:val="20"/>
          <w:szCs w:val="20"/>
        </w:rPr>
        <w:t xml:space="preserve"> </w:t>
      </w:r>
      <w:r w:rsidR="0024496B" w:rsidRPr="0024496B">
        <w:rPr>
          <w:rFonts w:ascii="Helvetica" w:eastAsia="Times New Roman" w:hAnsi="Helvetica" w:cs="Helvetica"/>
          <w:color w:val="000000"/>
          <w:sz w:val="20"/>
          <w:szCs w:val="20"/>
        </w:rPr>
        <w:t xml:space="preserve"> non comporterebbe  spese aggiuntive oltre quelle già programmate</w:t>
      </w:r>
      <w:r w:rsidR="009B587E">
        <w:rPr>
          <w:rFonts w:ascii="Helvetica" w:eastAsia="Times New Roman" w:hAnsi="Helvetica" w:cs="Helvetica"/>
          <w:color w:val="000000"/>
          <w:sz w:val="20"/>
          <w:szCs w:val="20"/>
        </w:rPr>
        <w:t>, visto che bisognerebbe solo organizzare meglio le r</w:t>
      </w:r>
      <w:r w:rsidR="00E1456A">
        <w:rPr>
          <w:rFonts w:ascii="Helvetica" w:eastAsia="Times New Roman" w:hAnsi="Helvetica" w:cs="Helvetica"/>
          <w:color w:val="000000"/>
          <w:sz w:val="20"/>
          <w:szCs w:val="20"/>
        </w:rPr>
        <w:t>isorse umane ed i mezzi già a d</w:t>
      </w:r>
      <w:r w:rsidR="009B587E">
        <w:rPr>
          <w:rFonts w:ascii="Helvetica" w:eastAsia="Times New Roman" w:hAnsi="Helvetica" w:cs="Helvetica"/>
          <w:color w:val="000000"/>
          <w:sz w:val="20"/>
          <w:szCs w:val="20"/>
        </w:rPr>
        <w:t>isposizione</w:t>
      </w:r>
      <w:r w:rsidR="0024496B" w:rsidRPr="0024496B">
        <w:rPr>
          <w:rFonts w:ascii="Helvetica" w:eastAsia="Times New Roman" w:hAnsi="Helvetica" w:cs="Helvetica"/>
          <w:color w:val="000000"/>
          <w:sz w:val="20"/>
          <w:szCs w:val="20"/>
        </w:rPr>
        <w:t xml:space="preserve"> e consentirebbe una gestione ottimale dei pazienti. </w:t>
      </w:r>
    </w:p>
    <w:p w:rsidR="009B587E" w:rsidRDefault="0024496B" w:rsidP="0024496B">
      <w:pPr>
        <w:shd w:val="clear" w:color="auto" w:fill="FFFFFF"/>
        <w:spacing w:after="0" w:line="264" w:lineRule="atLeast"/>
        <w:rPr>
          <w:rFonts w:ascii="Helvetica" w:eastAsia="Times New Roman" w:hAnsi="Helvetica" w:cs="Helvetica"/>
          <w:color w:val="000000"/>
          <w:sz w:val="20"/>
          <w:szCs w:val="20"/>
        </w:rPr>
      </w:pPr>
      <w:r w:rsidRPr="0024496B">
        <w:rPr>
          <w:rFonts w:ascii="Helvetica" w:eastAsia="Times New Roman" w:hAnsi="Helvetica" w:cs="Helvetica"/>
          <w:color w:val="000000"/>
          <w:sz w:val="20"/>
          <w:szCs w:val="20"/>
        </w:rPr>
        <w:t>Infatti</w:t>
      </w:r>
      <w:r w:rsidRPr="00B04280">
        <w:rPr>
          <w:rFonts w:ascii="Helvetica" w:eastAsia="Times New Roman" w:hAnsi="Helvetica" w:cs="Helvetica"/>
          <w:color w:val="000000"/>
          <w:sz w:val="20"/>
          <w:szCs w:val="20"/>
        </w:rPr>
        <w:t> </w:t>
      </w:r>
      <w:r w:rsidRPr="00B04280">
        <w:rPr>
          <w:rFonts w:ascii="Helvetica" w:eastAsia="Times New Roman" w:hAnsi="Helvetica" w:cs="Helvetica"/>
          <w:b/>
          <w:bCs/>
          <w:color w:val="000000"/>
          <w:sz w:val="20"/>
          <w:szCs w:val="20"/>
        </w:rPr>
        <w:t>sapere e far sapere il modo corretto di gestione delle lesioni difficili</w:t>
      </w:r>
      <w:r w:rsidRPr="00B04280">
        <w:rPr>
          <w:rFonts w:ascii="Helvetica" w:eastAsia="Times New Roman" w:hAnsi="Helvetica" w:cs="Helvetica"/>
          <w:color w:val="000000"/>
          <w:sz w:val="20"/>
          <w:szCs w:val="20"/>
        </w:rPr>
        <w:t> </w:t>
      </w:r>
      <w:r w:rsidRPr="0024496B">
        <w:rPr>
          <w:rFonts w:ascii="Helvetica" w:eastAsia="Times New Roman" w:hAnsi="Helvetica" w:cs="Helvetica"/>
          <w:color w:val="000000"/>
          <w:sz w:val="20"/>
          <w:szCs w:val="20"/>
        </w:rPr>
        <w:t>consentirebbe una continuità terapeutica sicuramente più efficace</w:t>
      </w:r>
      <w:r w:rsidR="009B587E">
        <w:rPr>
          <w:rFonts w:ascii="Helvetica" w:eastAsia="Times New Roman" w:hAnsi="Helvetica" w:cs="Helvetica"/>
          <w:color w:val="000000"/>
          <w:sz w:val="20"/>
          <w:szCs w:val="20"/>
        </w:rPr>
        <w:t xml:space="preserve"> con la </w:t>
      </w:r>
      <w:r w:rsidR="008F149B">
        <w:rPr>
          <w:rFonts w:ascii="Helvetica" w:eastAsia="Times New Roman" w:hAnsi="Helvetica" w:cs="Helvetica"/>
          <w:color w:val="000000"/>
          <w:sz w:val="20"/>
          <w:szCs w:val="20"/>
        </w:rPr>
        <w:t xml:space="preserve"> </w:t>
      </w:r>
      <w:r w:rsidR="009B587E">
        <w:rPr>
          <w:rFonts w:ascii="Helvetica" w:eastAsia="Times New Roman" w:hAnsi="Helvetica" w:cs="Helvetica"/>
          <w:color w:val="000000"/>
          <w:sz w:val="20"/>
          <w:szCs w:val="20"/>
        </w:rPr>
        <w:t>riduzione de</w:t>
      </w:r>
      <w:r w:rsidR="008F149B">
        <w:rPr>
          <w:rFonts w:ascii="Helvetica" w:eastAsia="Times New Roman" w:hAnsi="Helvetica" w:cs="Helvetica"/>
          <w:color w:val="000000"/>
          <w:sz w:val="20"/>
          <w:szCs w:val="20"/>
        </w:rPr>
        <w:t xml:space="preserve">i tempi di guarigione ed il </w:t>
      </w:r>
      <w:r w:rsidR="009B587E">
        <w:rPr>
          <w:rFonts w:ascii="Helvetica" w:eastAsia="Times New Roman" w:hAnsi="Helvetica" w:cs="Helvetica"/>
          <w:color w:val="000000"/>
          <w:sz w:val="20"/>
          <w:szCs w:val="20"/>
        </w:rPr>
        <w:t xml:space="preserve">conseguente risparmio </w:t>
      </w:r>
    </w:p>
    <w:p w:rsidR="0024496B" w:rsidRPr="0024496B" w:rsidRDefault="008F149B" w:rsidP="0024496B">
      <w:pPr>
        <w:shd w:val="clear" w:color="auto" w:fill="FFFFFF"/>
        <w:spacing w:after="0" w:line="264"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 </w:t>
      </w:r>
      <w:r w:rsidR="0024496B" w:rsidRPr="00B04280">
        <w:rPr>
          <w:rFonts w:ascii="Helvetica" w:eastAsia="Times New Roman" w:hAnsi="Helvetica" w:cs="Helvetica"/>
          <w:i/>
          <w:iCs/>
          <w:color w:val="000000"/>
          <w:sz w:val="20"/>
          <w:szCs w:val="20"/>
        </w:rPr>
        <w:t>  </w:t>
      </w:r>
      <w:r w:rsidR="0024496B" w:rsidRPr="0024496B">
        <w:rPr>
          <w:rFonts w:ascii="Helvetica" w:eastAsia="Times New Roman" w:hAnsi="Helvetica" w:cs="Helvetica"/>
          <w:color w:val="000000"/>
          <w:sz w:val="20"/>
          <w:szCs w:val="20"/>
        </w:rPr>
        <w:t> </w:t>
      </w:r>
    </w:p>
    <w:p w:rsidR="0024496B" w:rsidRPr="0024496B" w:rsidRDefault="0024496B" w:rsidP="0024496B">
      <w:pPr>
        <w:shd w:val="clear" w:color="auto" w:fill="FFFFFF"/>
        <w:spacing w:after="0" w:line="0" w:lineRule="auto"/>
        <w:rPr>
          <w:rFonts w:ascii="Helvetica" w:eastAsia="Times New Roman" w:hAnsi="Helvetica" w:cs="Helvetica"/>
          <w:color w:val="000000"/>
          <w:sz w:val="20"/>
          <w:szCs w:val="20"/>
        </w:rPr>
      </w:pPr>
      <w:r w:rsidRPr="00B04280">
        <w:rPr>
          <w:rFonts w:ascii="Helvetica" w:eastAsia="Times New Roman" w:hAnsi="Helvetica" w:cs="Helvetica"/>
          <w:noProof/>
          <w:color w:val="000000"/>
          <w:sz w:val="20"/>
          <w:szCs w:val="20"/>
        </w:rPr>
        <w:drawing>
          <wp:inline distT="0" distB="0" distL="0" distR="0">
            <wp:extent cx="6096000" cy="4572000"/>
            <wp:effectExtent l="19050" t="0" r="0" b="0"/>
            <wp:docPr id="1" name="Immagine 1" descr="http://cdn.simplesite.com/i/fa/6d/284289734013119994/i284289739476310270._szw1280h128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simplesite.com/i/fa/6d/284289734013119994/i284289739476310270._szw1280h1280_.jpg"/>
                    <pic:cNvPicPr>
                      <a:picLocks noChangeAspect="1" noChangeArrowheads="1"/>
                    </pic:cNvPicPr>
                  </pic:nvPicPr>
                  <pic:blipFill>
                    <a:blip r:embed="rId10"/>
                    <a:srcRect/>
                    <a:stretch>
                      <a:fillRect/>
                    </a:stretch>
                  </pic:blipFill>
                  <pic:spPr bwMode="auto">
                    <a:xfrm>
                      <a:off x="0" y="0"/>
                      <a:ext cx="6096000" cy="4572000"/>
                    </a:xfrm>
                    <a:prstGeom prst="rect">
                      <a:avLst/>
                    </a:prstGeom>
                    <a:noFill/>
                    <a:ln w="9525">
                      <a:noFill/>
                      <a:miter lim="800000"/>
                      <a:headEnd/>
                      <a:tailEnd/>
                    </a:ln>
                  </pic:spPr>
                </pic:pic>
              </a:graphicData>
            </a:graphic>
          </wp:inline>
        </w:drawing>
      </w:r>
    </w:p>
    <w:p w:rsidR="009B587E" w:rsidRPr="009B587E" w:rsidRDefault="009B587E" w:rsidP="009B587E">
      <w:pPr>
        <w:pStyle w:val="Paragrafoelenco"/>
        <w:rPr>
          <w:sz w:val="20"/>
          <w:szCs w:val="20"/>
        </w:rPr>
      </w:pPr>
    </w:p>
    <w:p w:rsidR="00AE589D" w:rsidRDefault="0024496B" w:rsidP="009B587E">
      <w:pPr>
        <w:pStyle w:val="Paragrafoelenco"/>
        <w:rPr>
          <w:rFonts w:ascii="Helvetica" w:eastAsia="Times New Roman" w:hAnsi="Helvetica" w:cs="Helvetica"/>
          <w:color w:val="000000"/>
          <w:sz w:val="20"/>
          <w:szCs w:val="20"/>
          <w:shd w:val="clear" w:color="auto" w:fill="FFFFFF"/>
        </w:rPr>
      </w:pPr>
      <w:r w:rsidRPr="00B04280">
        <w:rPr>
          <w:rFonts w:ascii="Helvetica" w:eastAsia="Times New Roman" w:hAnsi="Helvetica" w:cs="Helvetica"/>
          <w:color w:val="000000"/>
          <w:sz w:val="20"/>
          <w:szCs w:val="20"/>
          <w:shd w:val="clear" w:color="auto" w:fill="FFFFFF"/>
        </w:rPr>
        <w:t>​</w:t>
      </w:r>
      <w:r w:rsidR="009B587E">
        <w:rPr>
          <w:rFonts w:ascii="Helvetica" w:eastAsia="Times New Roman" w:hAnsi="Helvetica" w:cs="Helvetica"/>
          <w:color w:val="000000"/>
          <w:sz w:val="20"/>
          <w:szCs w:val="20"/>
          <w:shd w:val="clear" w:color="auto" w:fill="FFFFFF"/>
        </w:rPr>
        <w:t xml:space="preserve">LA PRIMA IMPORTANTISSIMA PIETRA MILIARE </w:t>
      </w:r>
      <w:proofErr w:type="spellStart"/>
      <w:r w:rsidR="009B587E">
        <w:rPr>
          <w:rFonts w:ascii="Helvetica" w:eastAsia="Times New Roman" w:hAnsi="Helvetica" w:cs="Helvetica"/>
          <w:color w:val="000000"/>
          <w:sz w:val="20"/>
          <w:szCs w:val="20"/>
          <w:shd w:val="clear" w:color="auto" w:fill="FFFFFF"/>
        </w:rPr>
        <w:t>DI</w:t>
      </w:r>
      <w:proofErr w:type="spellEnd"/>
      <w:r w:rsidR="009B587E">
        <w:rPr>
          <w:rFonts w:ascii="Helvetica" w:eastAsia="Times New Roman" w:hAnsi="Helvetica" w:cs="Helvetica"/>
          <w:color w:val="000000"/>
          <w:sz w:val="20"/>
          <w:szCs w:val="20"/>
          <w:shd w:val="clear" w:color="auto" w:fill="FFFFFF"/>
        </w:rPr>
        <w:t xml:space="preserve"> QUESTO </w:t>
      </w:r>
      <w:r w:rsidR="009B587E" w:rsidRPr="009B587E">
        <w:rPr>
          <w:rFonts w:ascii="Helvetica" w:eastAsia="Times New Roman" w:hAnsi="Helvetica" w:cs="Helvetica"/>
          <w:b/>
          <w:color w:val="000000"/>
          <w:sz w:val="20"/>
          <w:szCs w:val="20"/>
          <w:u w:val="single"/>
          <w:shd w:val="clear" w:color="auto" w:fill="FFFFFF"/>
        </w:rPr>
        <w:t xml:space="preserve">PROGETTO </w:t>
      </w:r>
      <w:proofErr w:type="spellStart"/>
      <w:r w:rsidR="009B587E" w:rsidRPr="009B587E">
        <w:rPr>
          <w:rFonts w:ascii="Helvetica" w:eastAsia="Times New Roman" w:hAnsi="Helvetica" w:cs="Helvetica"/>
          <w:b/>
          <w:color w:val="000000"/>
          <w:sz w:val="20"/>
          <w:szCs w:val="20"/>
          <w:u w:val="single"/>
          <w:shd w:val="clear" w:color="auto" w:fill="FFFFFF"/>
        </w:rPr>
        <w:t>DI</w:t>
      </w:r>
      <w:proofErr w:type="spellEnd"/>
      <w:r w:rsidR="009B587E" w:rsidRPr="009B587E">
        <w:rPr>
          <w:rFonts w:ascii="Helvetica" w:eastAsia="Times New Roman" w:hAnsi="Helvetica" w:cs="Helvetica"/>
          <w:b/>
          <w:color w:val="000000"/>
          <w:sz w:val="20"/>
          <w:szCs w:val="20"/>
          <w:u w:val="single"/>
          <w:shd w:val="clear" w:color="auto" w:fill="FFFFFF"/>
        </w:rPr>
        <w:t xml:space="preserve"> ASSISTENZA INTEGRATA OSPEDALE-TERRITORIO-DOMICILIO</w:t>
      </w:r>
      <w:r w:rsidR="009B587E">
        <w:rPr>
          <w:rFonts w:ascii="Helvetica" w:eastAsia="Times New Roman" w:hAnsi="Helvetica" w:cs="Helvetica"/>
          <w:color w:val="000000"/>
          <w:sz w:val="20"/>
          <w:szCs w:val="20"/>
          <w:shd w:val="clear" w:color="auto" w:fill="FFFFFF"/>
        </w:rPr>
        <w:t xml:space="preserve"> VERRA’ POSTA IL </w:t>
      </w:r>
      <w:r w:rsidR="009B587E" w:rsidRPr="009B587E">
        <w:rPr>
          <w:rFonts w:ascii="Helvetica" w:eastAsia="Times New Roman" w:hAnsi="Helvetica" w:cs="Helvetica"/>
          <w:b/>
          <w:i/>
          <w:color w:val="000000"/>
          <w:sz w:val="20"/>
          <w:szCs w:val="20"/>
          <w:shd w:val="clear" w:color="auto" w:fill="FFFFFF"/>
        </w:rPr>
        <w:t xml:space="preserve">15 GENNAIO 2016 ( ore 17-21.30) </w:t>
      </w:r>
      <w:r w:rsidR="009B587E">
        <w:rPr>
          <w:rFonts w:ascii="Helvetica" w:eastAsia="Times New Roman" w:hAnsi="Helvetica" w:cs="Helvetica"/>
          <w:color w:val="000000"/>
          <w:sz w:val="20"/>
          <w:szCs w:val="20"/>
          <w:shd w:val="clear" w:color="auto" w:fill="FFFFFF"/>
        </w:rPr>
        <w:t>PRESSO L’AULA MAGNA DELL’</w:t>
      </w:r>
      <w:proofErr w:type="spellStart"/>
      <w:r w:rsidR="009B587E">
        <w:rPr>
          <w:rFonts w:ascii="Helvetica" w:eastAsia="Times New Roman" w:hAnsi="Helvetica" w:cs="Helvetica"/>
          <w:color w:val="000000"/>
          <w:sz w:val="20"/>
          <w:szCs w:val="20"/>
          <w:shd w:val="clear" w:color="auto" w:fill="FFFFFF"/>
        </w:rPr>
        <w:t>OMCeO</w:t>
      </w:r>
      <w:proofErr w:type="spellEnd"/>
      <w:r w:rsidR="009B587E">
        <w:rPr>
          <w:rFonts w:ascii="Helvetica" w:eastAsia="Times New Roman" w:hAnsi="Helvetica" w:cs="Helvetica"/>
          <w:color w:val="000000"/>
          <w:sz w:val="20"/>
          <w:szCs w:val="20"/>
          <w:shd w:val="clear" w:color="auto" w:fill="FFFFFF"/>
        </w:rPr>
        <w:t xml:space="preserve"> </w:t>
      </w:r>
      <w:proofErr w:type="spellStart"/>
      <w:r w:rsidR="009B587E">
        <w:rPr>
          <w:rFonts w:ascii="Helvetica" w:eastAsia="Times New Roman" w:hAnsi="Helvetica" w:cs="Helvetica"/>
          <w:color w:val="000000"/>
          <w:sz w:val="20"/>
          <w:szCs w:val="20"/>
          <w:shd w:val="clear" w:color="auto" w:fill="FFFFFF"/>
        </w:rPr>
        <w:t>DI</w:t>
      </w:r>
      <w:proofErr w:type="spellEnd"/>
      <w:r w:rsidR="009B587E">
        <w:rPr>
          <w:rFonts w:ascii="Helvetica" w:eastAsia="Times New Roman" w:hAnsi="Helvetica" w:cs="Helvetica"/>
          <w:color w:val="000000"/>
          <w:sz w:val="20"/>
          <w:szCs w:val="20"/>
          <w:shd w:val="clear" w:color="auto" w:fill="FFFFFF"/>
        </w:rPr>
        <w:t xml:space="preserve"> ROMA e PROVINCIA.</w:t>
      </w:r>
    </w:p>
    <w:p w:rsidR="009B587E" w:rsidRDefault="009B587E" w:rsidP="009B587E">
      <w:pPr>
        <w:pStyle w:val="Paragrafoelenco"/>
        <w:rPr>
          <w:rFonts w:ascii="Helvetica" w:eastAsia="Times New Roman" w:hAnsi="Helvetica" w:cs="Helvetica"/>
          <w:color w:val="000000"/>
          <w:sz w:val="20"/>
          <w:szCs w:val="20"/>
          <w:shd w:val="clear" w:color="auto" w:fill="FFFFFF"/>
        </w:rPr>
      </w:pPr>
      <w:r w:rsidRPr="002A0B66">
        <w:rPr>
          <w:rFonts w:ascii="Helvetica" w:eastAsia="Times New Roman" w:hAnsi="Helvetica" w:cs="Helvetica"/>
          <w:b/>
          <w:color w:val="000000"/>
          <w:sz w:val="20"/>
          <w:szCs w:val="20"/>
          <w:highlight w:val="yellow"/>
          <w:u w:val="single"/>
          <w:shd w:val="clear" w:color="auto" w:fill="FFFFFF"/>
        </w:rPr>
        <w:t>Sono vivamente invitati a partecipare al I Corso interattivo</w:t>
      </w:r>
      <w:r w:rsidRPr="002A0B66">
        <w:rPr>
          <w:rFonts w:ascii="Helvetica" w:eastAsia="Times New Roman" w:hAnsi="Helvetica" w:cs="Helvetica"/>
          <w:b/>
          <w:color w:val="000000"/>
          <w:sz w:val="20"/>
          <w:szCs w:val="20"/>
          <w:u w:val="single"/>
          <w:shd w:val="clear" w:color="auto" w:fill="FFFFFF"/>
        </w:rPr>
        <w:t xml:space="preserve"> </w:t>
      </w:r>
      <w:r>
        <w:rPr>
          <w:rFonts w:ascii="Helvetica" w:eastAsia="Times New Roman" w:hAnsi="Helvetica" w:cs="Helvetica"/>
          <w:color w:val="000000"/>
          <w:sz w:val="20"/>
          <w:szCs w:val="20"/>
          <w:shd w:val="clear" w:color="auto" w:fill="FFFFFF"/>
        </w:rPr>
        <w:t xml:space="preserve">loro dedicato TUTTI I MEDICI </w:t>
      </w:r>
      <w:proofErr w:type="spellStart"/>
      <w:r>
        <w:rPr>
          <w:rFonts w:ascii="Helvetica" w:eastAsia="Times New Roman" w:hAnsi="Helvetica" w:cs="Helvetica"/>
          <w:color w:val="000000"/>
          <w:sz w:val="20"/>
          <w:szCs w:val="20"/>
          <w:shd w:val="clear" w:color="auto" w:fill="FFFFFF"/>
        </w:rPr>
        <w:t>DI</w:t>
      </w:r>
      <w:proofErr w:type="spellEnd"/>
      <w:r>
        <w:rPr>
          <w:rFonts w:ascii="Helvetica" w:eastAsia="Times New Roman" w:hAnsi="Helvetica" w:cs="Helvetica"/>
          <w:color w:val="000000"/>
          <w:sz w:val="20"/>
          <w:szCs w:val="20"/>
          <w:shd w:val="clear" w:color="auto" w:fill="FFFFFF"/>
        </w:rPr>
        <w:t xml:space="preserve"> MEDICINA GENERALE, I PEDIATRI </w:t>
      </w:r>
      <w:proofErr w:type="spellStart"/>
      <w:r>
        <w:rPr>
          <w:rFonts w:ascii="Helvetica" w:eastAsia="Times New Roman" w:hAnsi="Helvetica" w:cs="Helvetica"/>
          <w:color w:val="000000"/>
          <w:sz w:val="20"/>
          <w:szCs w:val="20"/>
          <w:shd w:val="clear" w:color="auto" w:fill="FFFFFF"/>
        </w:rPr>
        <w:t>DI</w:t>
      </w:r>
      <w:proofErr w:type="spellEnd"/>
      <w:r>
        <w:rPr>
          <w:rFonts w:ascii="Helvetica" w:eastAsia="Times New Roman" w:hAnsi="Helvetica" w:cs="Helvetica"/>
          <w:color w:val="000000"/>
          <w:sz w:val="20"/>
          <w:szCs w:val="20"/>
          <w:shd w:val="clear" w:color="auto" w:fill="FFFFFF"/>
        </w:rPr>
        <w:t xml:space="preserve"> LIBERA SCELTA e comunque TUTTI GLI ISCRITTI ALL’ORDINE INTERESSATI.</w:t>
      </w:r>
    </w:p>
    <w:p w:rsidR="009B587E" w:rsidRDefault="009B587E" w:rsidP="009B587E">
      <w:pPr>
        <w:pStyle w:val="Paragrafoelenco"/>
        <w:rPr>
          <w:rFonts w:ascii="Helvetica" w:eastAsia="Times New Roman" w:hAnsi="Helvetica" w:cs="Helvetica"/>
          <w:color w:val="000000"/>
          <w:sz w:val="20"/>
          <w:szCs w:val="20"/>
          <w:shd w:val="clear" w:color="auto" w:fill="FFFFFF"/>
        </w:rPr>
      </w:pPr>
      <w:r>
        <w:rPr>
          <w:rFonts w:ascii="Helvetica" w:eastAsia="Times New Roman" w:hAnsi="Helvetica" w:cs="Helvetica"/>
          <w:color w:val="000000"/>
          <w:sz w:val="20"/>
          <w:szCs w:val="20"/>
          <w:shd w:val="clear" w:color="auto" w:fill="FFFFFF"/>
        </w:rPr>
        <w:t xml:space="preserve">                                 COMMISSIONE ULCERE  CUTANEE  </w:t>
      </w:r>
      <w:proofErr w:type="spellStart"/>
      <w:r>
        <w:rPr>
          <w:rFonts w:ascii="Helvetica" w:eastAsia="Times New Roman" w:hAnsi="Helvetica" w:cs="Helvetica"/>
          <w:color w:val="000000"/>
          <w:sz w:val="20"/>
          <w:szCs w:val="20"/>
          <w:shd w:val="clear" w:color="auto" w:fill="FFFFFF"/>
        </w:rPr>
        <w:t>OMCeO</w:t>
      </w:r>
      <w:proofErr w:type="spellEnd"/>
      <w:r>
        <w:rPr>
          <w:rFonts w:ascii="Helvetica" w:eastAsia="Times New Roman" w:hAnsi="Helvetica" w:cs="Helvetica"/>
          <w:color w:val="000000"/>
          <w:sz w:val="20"/>
          <w:szCs w:val="20"/>
          <w:shd w:val="clear" w:color="auto" w:fill="FFFFFF"/>
        </w:rPr>
        <w:t xml:space="preserve"> ROMA e PROVINCIA</w:t>
      </w:r>
    </w:p>
    <w:p w:rsidR="009B587E" w:rsidRDefault="009B587E" w:rsidP="009B587E">
      <w:pPr>
        <w:pStyle w:val="Paragrafoelenco"/>
        <w:rPr>
          <w:rFonts w:ascii="Helvetica" w:eastAsia="Times New Roman" w:hAnsi="Helvetica" w:cs="Helvetica"/>
          <w:color w:val="000000"/>
          <w:sz w:val="20"/>
          <w:szCs w:val="20"/>
          <w:shd w:val="clear" w:color="auto" w:fill="FFFFFF"/>
        </w:rPr>
      </w:pPr>
      <w:r>
        <w:rPr>
          <w:rFonts w:ascii="Helvetica" w:eastAsia="Times New Roman" w:hAnsi="Helvetica" w:cs="Helvetica"/>
          <w:color w:val="000000"/>
          <w:sz w:val="20"/>
          <w:szCs w:val="20"/>
          <w:shd w:val="clear" w:color="auto" w:fill="FFFFFF"/>
        </w:rPr>
        <w:t xml:space="preserve">                                                   IL COORDINATORE</w:t>
      </w:r>
    </w:p>
    <w:p w:rsidR="009B587E" w:rsidRPr="00B04280" w:rsidRDefault="009B587E" w:rsidP="009B587E">
      <w:pPr>
        <w:pStyle w:val="Paragrafoelenco"/>
        <w:rPr>
          <w:sz w:val="20"/>
          <w:szCs w:val="20"/>
        </w:rPr>
      </w:pPr>
      <w:r>
        <w:rPr>
          <w:rFonts w:ascii="Helvetica" w:eastAsia="Times New Roman" w:hAnsi="Helvetica" w:cs="Helvetica"/>
          <w:color w:val="000000"/>
          <w:sz w:val="20"/>
          <w:szCs w:val="20"/>
          <w:shd w:val="clear" w:color="auto" w:fill="FFFFFF"/>
        </w:rPr>
        <w:t xml:space="preserve">     </w:t>
      </w:r>
      <w:r w:rsidR="002A0B66">
        <w:rPr>
          <w:rFonts w:ascii="Helvetica" w:eastAsia="Times New Roman" w:hAnsi="Helvetica" w:cs="Helvetica"/>
          <w:color w:val="000000"/>
          <w:sz w:val="20"/>
          <w:szCs w:val="20"/>
          <w:shd w:val="clear" w:color="auto" w:fill="FFFFFF"/>
        </w:rPr>
        <w:t xml:space="preserve">                                    DOTT: MAURIZIO  PALOMBI</w:t>
      </w:r>
    </w:p>
    <w:sectPr w:rsidR="009B587E" w:rsidRPr="00B04280" w:rsidSect="00AE589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B4708"/>
    <w:multiLevelType w:val="hybridMultilevel"/>
    <w:tmpl w:val="D4380368"/>
    <w:lvl w:ilvl="0" w:tplc="16ECB6D6">
      <w:numFmt w:val="bullet"/>
      <w:lvlText w:val="-"/>
      <w:lvlJc w:val="left"/>
      <w:pPr>
        <w:ind w:left="720" w:hanging="360"/>
      </w:pPr>
      <w:rPr>
        <w:rFonts w:ascii="Helvetica" w:eastAsia="Times New Roman"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2451E27"/>
    <w:multiLevelType w:val="multilevel"/>
    <w:tmpl w:val="FFB2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6C0FA9"/>
    <w:multiLevelType w:val="hybridMultilevel"/>
    <w:tmpl w:val="09F68F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C7C23F3"/>
    <w:multiLevelType w:val="multilevel"/>
    <w:tmpl w:val="D90E6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24496B"/>
    <w:rsid w:val="000F6B18"/>
    <w:rsid w:val="00147F3E"/>
    <w:rsid w:val="00212AF7"/>
    <w:rsid w:val="00220854"/>
    <w:rsid w:val="0024496B"/>
    <w:rsid w:val="0024703A"/>
    <w:rsid w:val="00280456"/>
    <w:rsid w:val="002A0B66"/>
    <w:rsid w:val="003410B8"/>
    <w:rsid w:val="003645C2"/>
    <w:rsid w:val="004F50A3"/>
    <w:rsid w:val="00726F83"/>
    <w:rsid w:val="00796184"/>
    <w:rsid w:val="007973D5"/>
    <w:rsid w:val="00872592"/>
    <w:rsid w:val="008F149B"/>
    <w:rsid w:val="009B587E"/>
    <w:rsid w:val="009D760F"/>
    <w:rsid w:val="00A76B0B"/>
    <w:rsid w:val="00AA2B1D"/>
    <w:rsid w:val="00AE589D"/>
    <w:rsid w:val="00B04280"/>
    <w:rsid w:val="00B32D56"/>
    <w:rsid w:val="00DA60D8"/>
    <w:rsid w:val="00E1456A"/>
    <w:rsid w:val="00E32124"/>
    <w:rsid w:val="00F73576"/>
    <w:rsid w:val="00FB401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89D"/>
  </w:style>
  <w:style w:type="paragraph" w:styleId="Titolo2">
    <w:name w:val="heading 2"/>
    <w:basedOn w:val="Normale"/>
    <w:link w:val="Titolo2Carattere"/>
    <w:uiPriority w:val="9"/>
    <w:qFormat/>
    <w:rsid w:val="002449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4">
    <w:name w:val="heading 4"/>
    <w:basedOn w:val="Normale"/>
    <w:link w:val="Titolo4Carattere"/>
    <w:uiPriority w:val="9"/>
    <w:qFormat/>
    <w:rsid w:val="0024496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4496B"/>
    <w:pPr>
      <w:ind w:left="720"/>
      <w:contextualSpacing/>
    </w:pPr>
  </w:style>
  <w:style w:type="character" w:customStyle="1" w:styleId="Titolo2Carattere">
    <w:name w:val="Titolo 2 Carattere"/>
    <w:basedOn w:val="Carpredefinitoparagrafo"/>
    <w:link w:val="Titolo2"/>
    <w:uiPriority w:val="9"/>
    <w:rsid w:val="0024496B"/>
    <w:rPr>
      <w:rFonts w:ascii="Times New Roman" w:eastAsia="Times New Roman" w:hAnsi="Times New Roman" w:cs="Times New Roman"/>
      <w:b/>
      <w:bCs/>
      <w:sz w:val="36"/>
      <w:szCs w:val="36"/>
    </w:rPr>
  </w:style>
  <w:style w:type="character" w:customStyle="1" w:styleId="Titolo4Carattere">
    <w:name w:val="Titolo 4 Carattere"/>
    <w:basedOn w:val="Carpredefinitoparagrafo"/>
    <w:link w:val="Titolo4"/>
    <w:uiPriority w:val="9"/>
    <w:rsid w:val="0024496B"/>
    <w:rPr>
      <w:rFonts w:ascii="Times New Roman" w:eastAsia="Times New Roman" w:hAnsi="Times New Roman" w:cs="Times New Roman"/>
      <w:b/>
      <w:bCs/>
      <w:sz w:val="24"/>
      <w:szCs w:val="24"/>
    </w:rPr>
  </w:style>
  <w:style w:type="paragraph" w:styleId="NormaleWeb">
    <w:name w:val="Normal (Web)"/>
    <w:basedOn w:val="Normale"/>
    <w:uiPriority w:val="99"/>
    <w:semiHidden/>
    <w:unhideWhenUsed/>
    <w:rsid w:val="0024496B"/>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24496B"/>
    <w:rPr>
      <w:b/>
      <w:bCs/>
    </w:rPr>
  </w:style>
  <w:style w:type="character" w:customStyle="1" w:styleId="apple-converted-space">
    <w:name w:val="apple-converted-space"/>
    <w:basedOn w:val="Carpredefinitoparagrafo"/>
    <w:rsid w:val="0024496B"/>
  </w:style>
  <w:style w:type="character" w:styleId="Enfasicorsivo">
    <w:name w:val="Emphasis"/>
    <w:basedOn w:val="Carpredefinitoparagrafo"/>
    <w:uiPriority w:val="20"/>
    <w:qFormat/>
    <w:rsid w:val="0024496B"/>
    <w:rPr>
      <w:i/>
      <w:iCs/>
    </w:rPr>
  </w:style>
  <w:style w:type="character" w:styleId="Collegamentoipertestuale">
    <w:name w:val="Hyperlink"/>
    <w:basedOn w:val="Carpredefinitoparagrafo"/>
    <w:uiPriority w:val="99"/>
    <w:semiHidden/>
    <w:unhideWhenUsed/>
    <w:rsid w:val="0024496B"/>
    <w:rPr>
      <w:color w:val="0000FF"/>
      <w:u w:val="single"/>
    </w:rPr>
  </w:style>
  <w:style w:type="character" w:customStyle="1" w:styleId="footer-page-counter-item">
    <w:name w:val="footer-page-counter-item"/>
    <w:basedOn w:val="Carpredefinitoparagrafo"/>
    <w:rsid w:val="0024496B"/>
  </w:style>
  <w:style w:type="paragraph" w:styleId="Testofumetto">
    <w:name w:val="Balloon Text"/>
    <w:basedOn w:val="Normale"/>
    <w:link w:val="TestofumettoCarattere"/>
    <w:uiPriority w:val="99"/>
    <w:semiHidden/>
    <w:unhideWhenUsed/>
    <w:rsid w:val="0024496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49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1456753">
      <w:bodyDiv w:val="1"/>
      <w:marLeft w:val="0"/>
      <w:marRight w:val="0"/>
      <w:marTop w:val="0"/>
      <w:marBottom w:val="0"/>
      <w:divBdr>
        <w:top w:val="none" w:sz="0" w:space="0" w:color="auto"/>
        <w:left w:val="none" w:sz="0" w:space="0" w:color="auto"/>
        <w:bottom w:val="none" w:sz="0" w:space="0" w:color="auto"/>
        <w:right w:val="none" w:sz="0" w:space="0" w:color="auto"/>
      </w:divBdr>
      <w:divsChild>
        <w:div w:id="132720473">
          <w:marLeft w:val="0"/>
          <w:marRight w:val="0"/>
          <w:marTop w:val="0"/>
          <w:marBottom w:val="600"/>
          <w:divBdr>
            <w:top w:val="none" w:sz="0" w:space="0" w:color="auto"/>
            <w:left w:val="single" w:sz="2" w:space="0" w:color="auto"/>
            <w:bottom w:val="single" w:sz="4" w:space="0" w:color="auto"/>
            <w:right w:val="single" w:sz="2" w:space="0" w:color="auto"/>
          </w:divBdr>
          <w:divsChild>
            <w:div w:id="594824901">
              <w:marLeft w:val="0"/>
              <w:marRight w:val="0"/>
              <w:marTop w:val="0"/>
              <w:marBottom w:val="0"/>
              <w:divBdr>
                <w:top w:val="none" w:sz="0" w:space="0" w:color="auto"/>
                <w:left w:val="none" w:sz="0" w:space="0" w:color="auto"/>
                <w:bottom w:val="none" w:sz="0" w:space="0" w:color="auto"/>
                <w:right w:val="none" w:sz="0" w:space="0" w:color="auto"/>
              </w:divBdr>
              <w:divsChild>
                <w:div w:id="285352753">
                  <w:marLeft w:val="0"/>
                  <w:marRight w:val="0"/>
                  <w:marTop w:val="0"/>
                  <w:marBottom w:val="0"/>
                  <w:divBdr>
                    <w:top w:val="none" w:sz="0" w:space="0" w:color="auto"/>
                    <w:left w:val="none" w:sz="0" w:space="0" w:color="auto"/>
                    <w:bottom w:val="none" w:sz="0" w:space="0" w:color="auto"/>
                    <w:right w:val="none" w:sz="0" w:space="0" w:color="auto"/>
                  </w:divBdr>
                  <w:divsChild>
                    <w:div w:id="938148361">
                      <w:marLeft w:val="0"/>
                      <w:marRight w:val="0"/>
                      <w:marTop w:val="0"/>
                      <w:marBottom w:val="0"/>
                      <w:divBdr>
                        <w:top w:val="none" w:sz="0" w:space="0" w:color="auto"/>
                        <w:left w:val="none" w:sz="0" w:space="0" w:color="auto"/>
                        <w:bottom w:val="none" w:sz="0" w:space="0" w:color="auto"/>
                        <w:right w:val="none" w:sz="0" w:space="0" w:color="auto"/>
                      </w:divBdr>
                      <w:divsChild>
                        <w:div w:id="1583180672">
                          <w:marLeft w:val="0"/>
                          <w:marRight w:val="0"/>
                          <w:marTop w:val="0"/>
                          <w:marBottom w:val="0"/>
                          <w:divBdr>
                            <w:top w:val="none" w:sz="0" w:space="0" w:color="auto"/>
                            <w:left w:val="none" w:sz="0" w:space="0" w:color="auto"/>
                            <w:bottom w:val="none" w:sz="0" w:space="0" w:color="auto"/>
                            <w:right w:val="none" w:sz="0" w:space="0" w:color="auto"/>
                          </w:divBdr>
                          <w:divsChild>
                            <w:div w:id="303661031">
                              <w:marLeft w:val="0"/>
                              <w:marRight w:val="0"/>
                              <w:marTop w:val="0"/>
                              <w:marBottom w:val="0"/>
                              <w:divBdr>
                                <w:top w:val="single" w:sz="2" w:space="0" w:color="000000"/>
                                <w:left w:val="single" w:sz="2" w:space="0" w:color="000000"/>
                                <w:bottom w:val="single" w:sz="2" w:space="0" w:color="000000"/>
                                <w:right w:val="single" w:sz="2" w:space="0" w:color="000000"/>
                              </w:divBdr>
                              <w:divsChild>
                                <w:div w:id="1454520181">
                                  <w:marLeft w:val="0"/>
                                  <w:marRight w:val="0"/>
                                  <w:marTop w:val="0"/>
                                  <w:marBottom w:val="0"/>
                                  <w:divBdr>
                                    <w:top w:val="none" w:sz="0" w:space="0" w:color="auto"/>
                                    <w:left w:val="none" w:sz="0" w:space="0" w:color="auto"/>
                                    <w:bottom w:val="none" w:sz="0" w:space="0" w:color="auto"/>
                                    <w:right w:val="none" w:sz="0" w:space="0" w:color="auto"/>
                                  </w:divBdr>
                                  <w:divsChild>
                                    <w:div w:id="1345329393">
                                      <w:marLeft w:val="0"/>
                                      <w:marRight w:val="0"/>
                                      <w:marTop w:val="192"/>
                                      <w:marBottom w:val="0"/>
                                      <w:divBdr>
                                        <w:top w:val="single" w:sz="2" w:space="0" w:color="auto"/>
                                        <w:left w:val="single" w:sz="2" w:space="0" w:color="auto"/>
                                        <w:bottom w:val="dotted" w:sz="12" w:space="0" w:color="auto"/>
                                        <w:right w:val="single" w:sz="2" w:space="0" w:color="auto"/>
                                      </w:divBdr>
                                      <w:divsChild>
                                        <w:div w:id="597064211">
                                          <w:marLeft w:val="0"/>
                                          <w:marRight w:val="0"/>
                                          <w:marTop w:val="0"/>
                                          <w:marBottom w:val="0"/>
                                          <w:divBdr>
                                            <w:top w:val="none" w:sz="0" w:space="0" w:color="auto"/>
                                            <w:left w:val="none" w:sz="0" w:space="0" w:color="auto"/>
                                            <w:bottom w:val="none" w:sz="0" w:space="0" w:color="auto"/>
                                            <w:right w:val="none" w:sz="0" w:space="0" w:color="auto"/>
                                          </w:divBdr>
                                        </w:div>
                                      </w:divsChild>
                                    </w:div>
                                    <w:div w:id="1389652191">
                                      <w:marLeft w:val="0"/>
                                      <w:marRight w:val="0"/>
                                      <w:marTop w:val="192"/>
                                      <w:marBottom w:val="0"/>
                                      <w:divBdr>
                                        <w:top w:val="single" w:sz="2" w:space="0" w:color="FF0000"/>
                                        <w:left w:val="single" w:sz="2" w:space="0" w:color="FF0000"/>
                                        <w:bottom w:val="none" w:sz="0" w:space="0" w:color="auto"/>
                                        <w:right w:val="single" w:sz="2" w:space="0" w:color="FF0000"/>
                                      </w:divBdr>
                                      <w:divsChild>
                                        <w:div w:id="603348100">
                                          <w:marLeft w:val="0"/>
                                          <w:marRight w:val="0"/>
                                          <w:marTop w:val="0"/>
                                          <w:marBottom w:val="0"/>
                                          <w:divBdr>
                                            <w:top w:val="none" w:sz="0" w:space="0" w:color="auto"/>
                                            <w:left w:val="none" w:sz="0" w:space="0" w:color="auto"/>
                                            <w:bottom w:val="none" w:sz="0" w:space="0" w:color="auto"/>
                                            <w:right w:val="none" w:sz="0" w:space="0" w:color="auto"/>
                                          </w:divBdr>
                                          <w:divsChild>
                                            <w:div w:id="22948104">
                                              <w:marLeft w:val="0"/>
                                              <w:marRight w:val="0"/>
                                              <w:marTop w:val="0"/>
                                              <w:marBottom w:val="0"/>
                                              <w:divBdr>
                                                <w:top w:val="none" w:sz="0" w:space="0" w:color="auto"/>
                                                <w:left w:val="none" w:sz="0" w:space="0" w:color="auto"/>
                                                <w:bottom w:val="none" w:sz="0" w:space="0" w:color="auto"/>
                                                <w:right w:val="none" w:sz="0" w:space="0" w:color="auto"/>
                                              </w:divBdr>
                                              <w:divsChild>
                                                <w:div w:id="159023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161947">
                          <w:marLeft w:val="240"/>
                          <w:marRight w:val="0"/>
                          <w:marTop w:val="0"/>
                          <w:marBottom w:val="0"/>
                          <w:divBdr>
                            <w:top w:val="none" w:sz="0" w:space="0" w:color="auto"/>
                            <w:left w:val="none" w:sz="0" w:space="0" w:color="auto"/>
                            <w:bottom w:val="none" w:sz="0" w:space="0" w:color="auto"/>
                            <w:right w:val="none" w:sz="0" w:space="0" w:color="auto"/>
                          </w:divBdr>
                          <w:divsChild>
                            <w:div w:id="1408458138">
                              <w:marLeft w:val="0"/>
                              <w:marRight w:val="0"/>
                              <w:marTop w:val="0"/>
                              <w:marBottom w:val="0"/>
                              <w:divBdr>
                                <w:top w:val="none" w:sz="0" w:space="0" w:color="auto"/>
                                <w:left w:val="none" w:sz="0" w:space="0" w:color="auto"/>
                                <w:bottom w:val="none" w:sz="0" w:space="0" w:color="auto"/>
                                <w:right w:val="none" w:sz="0" w:space="0" w:color="auto"/>
                              </w:divBdr>
                              <w:divsChild>
                                <w:div w:id="405416054">
                                  <w:marLeft w:val="0"/>
                                  <w:marRight w:val="0"/>
                                  <w:marTop w:val="0"/>
                                  <w:marBottom w:val="0"/>
                                  <w:divBdr>
                                    <w:top w:val="single" w:sz="2" w:space="0" w:color="000000"/>
                                    <w:left w:val="single" w:sz="2" w:space="0" w:color="000000"/>
                                    <w:bottom w:val="single" w:sz="2" w:space="0" w:color="000000"/>
                                    <w:right w:val="single" w:sz="2" w:space="0" w:color="000000"/>
                                  </w:divBdr>
                                  <w:divsChild>
                                    <w:div w:id="801731827">
                                      <w:marLeft w:val="0"/>
                                      <w:marRight w:val="0"/>
                                      <w:marTop w:val="0"/>
                                      <w:marBottom w:val="0"/>
                                      <w:divBdr>
                                        <w:top w:val="none" w:sz="0" w:space="0" w:color="auto"/>
                                        <w:left w:val="none" w:sz="0" w:space="0" w:color="auto"/>
                                        <w:bottom w:val="single" w:sz="2" w:space="7" w:color="000000"/>
                                        <w:right w:val="none" w:sz="0" w:space="0" w:color="auto"/>
                                      </w:divBdr>
                                    </w:div>
                                    <w:div w:id="90691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072948">
              <w:marLeft w:val="0"/>
              <w:marRight w:val="0"/>
              <w:marTop w:val="0"/>
              <w:marBottom w:val="0"/>
              <w:divBdr>
                <w:top w:val="none" w:sz="0" w:space="0" w:color="auto"/>
                <w:left w:val="none" w:sz="0" w:space="0" w:color="auto"/>
                <w:bottom w:val="none" w:sz="0" w:space="0" w:color="auto"/>
                <w:right w:val="none" w:sz="0" w:space="0" w:color="auto"/>
              </w:divBdr>
              <w:divsChild>
                <w:div w:id="2088114542">
                  <w:marLeft w:val="240"/>
                  <w:marRight w:val="240"/>
                  <w:marTop w:val="0"/>
                  <w:marBottom w:val="0"/>
                  <w:divBdr>
                    <w:top w:val="single" w:sz="4" w:space="19" w:color="auto"/>
                    <w:left w:val="none" w:sz="0" w:space="0" w:color="auto"/>
                    <w:bottom w:val="none" w:sz="0" w:space="0" w:color="auto"/>
                    <w:right w:val="none" w:sz="0" w:space="0" w:color="auto"/>
                  </w:divBdr>
                  <w:divsChild>
                    <w:div w:id="1703288460">
                      <w:marLeft w:val="0"/>
                      <w:marRight w:val="0"/>
                      <w:marTop w:val="0"/>
                      <w:marBottom w:val="0"/>
                      <w:divBdr>
                        <w:top w:val="none" w:sz="0" w:space="0" w:color="auto"/>
                        <w:left w:val="none" w:sz="0" w:space="0" w:color="auto"/>
                        <w:bottom w:val="none" w:sz="0" w:space="0" w:color="auto"/>
                        <w:right w:val="none" w:sz="0" w:space="0" w:color="auto"/>
                      </w:divBdr>
                      <w:divsChild>
                        <w:div w:id="1972247740">
                          <w:marLeft w:val="0"/>
                          <w:marRight w:val="0"/>
                          <w:marTop w:val="0"/>
                          <w:marBottom w:val="0"/>
                          <w:divBdr>
                            <w:top w:val="none" w:sz="0" w:space="0" w:color="auto"/>
                            <w:left w:val="none" w:sz="0" w:space="0" w:color="auto"/>
                            <w:bottom w:val="none" w:sz="0" w:space="0" w:color="auto"/>
                            <w:right w:val="none" w:sz="0" w:space="0" w:color="auto"/>
                          </w:divBdr>
                        </w:div>
                      </w:divsChild>
                    </w:div>
                    <w:div w:id="2001035207">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2862</Words>
  <Characters>16315</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dc:creator>
  <cp:lastModifiedBy>Saverio</cp:lastModifiedBy>
  <cp:revision>2</cp:revision>
  <dcterms:created xsi:type="dcterms:W3CDTF">2016-01-07T16:56:00Z</dcterms:created>
  <dcterms:modified xsi:type="dcterms:W3CDTF">2016-01-07T16:56:00Z</dcterms:modified>
</cp:coreProperties>
</file>